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CEB" w:rsidRPr="00CE2F94" w:rsidRDefault="00383CEB" w:rsidP="00383CEB">
      <w:pPr>
        <w:spacing w:after="0" w:line="240" w:lineRule="auto"/>
        <w:jc w:val="center"/>
        <w:rPr>
          <w:rFonts w:ascii="Times New Roman" w:eastAsia="Times New Roman" w:hAnsi="Times New Roman" w:cs="Times New Roman"/>
          <w:sz w:val="32"/>
          <w:szCs w:val="32"/>
          <w:lang w:eastAsia="ru-RU"/>
        </w:rPr>
      </w:pPr>
      <w:r w:rsidRPr="00CE2F94">
        <w:rPr>
          <w:rFonts w:ascii="Times New Roman" w:eastAsia="Times New Roman" w:hAnsi="Times New Roman" w:cs="Times New Roman"/>
          <w:b/>
          <w:bCs/>
          <w:sz w:val="32"/>
          <w:szCs w:val="32"/>
          <w:lang w:eastAsia="ru-RU"/>
        </w:rPr>
        <w:t>I. Пояснительная записка</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E20B41" w:rsidRPr="00CE2F94">
        <w:rPr>
          <w:rFonts w:ascii="Times New Roman" w:hAnsi="Times New Roman" w:cs="Times New Roman"/>
          <w:sz w:val="24"/>
          <w:szCs w:val="24"/>
          <w:lang w:eastAsia="ru-RU"/>
        </w:rPr>
        <w:t xml:space="preserve">Образовательная </w:t>
      </w:r>
      <w:r w:rsidR="00383CEB" w:rsidRPr="00CE2F94">
        <w:rPr>
          <w:rFonts w:ascii="Times New Roman" w:hAnsi="Times New Roman" w:cs="Times New Roman"/>
          <w:sz w:val="24"/>
          <w:szCs w:val="24"/>
          <w:lang w:eastAsia="ru-RU"/>
        </w:rPr>
        <w:t xml:space="preserve"> программа профессиональной подготовки водителей транспортных средств категории "BE"</w:t>
      </w:r>
      <w:r w:rsidR="00EC5A58" w:rsidRPr="00CE2F94">
        <w:rPr>
          <w:rFonts w:ascii="Times New Roman" w:hAnsi="Times New Roman" w:cs="Times New Roman"/>
          <w:sz w:val="24"/>
          <w:szCs w:val="24"/>
          <w:lang w:eastAsia="ru-RU"/>
        </w:rPr>
        <w:t xml:space="preserve"> (дале</w:t>
      </w:r>
      <w:proofErr w:type="gramStart"/>
      <w:r w:rsidR="00EC5A58" w:rsidRPr="00CE2F94">
        <w:rPr>
          <w:rFonts w:ascii="Times New Roman" w:hAnsi="Times New Roman" w:cs="Times New Roman"/>
          <w:sz w:val="24"/>
          <w:szCs w:val="24"/>
          <w:lang w:eastAsia="ru-RU"/>
        </w:rPr>
        <w:t>е-</w:t>
      </w:r>
      <w:proofErr w:type="gramEnd"/>
      <w:r w:rsidR="00EC5A58" w:rsidRPr="00CE2F94">
        <w:rPr>
          <w:rFonts w:ascii="Times New Roman" w:hAnsi="Times New Roman" w:cs="Times New Roman"/>
          <w:sz w:val="24"/>
          <w:szCs w:val="24"/>
          <w:lang w:eastAsia="ru-RU"/>
        </w:rPr>
        <w:t xml:space="preserve"> программа)</w:t>
      </w:r>
      <w:r w:rsidR="00383CEB" w:rsidRPr="00CE2F94">
        <w:rPr>
          <w:rFonts w:ascii="Times New Roman" w:hAnsi="Times New Roman" w:cs="Times New Roman"/>
          <w:sz w:val="24"/>
          <w:szCs w:val="24"/>
          <w:lang w:eastAsia="ru-RU"/>
        </w:rPr>
        <w:t xml:space="preserve"> разработана в соответствии с требованиями Федерального </w:t>
      </w:r>
      <w:hyperlink r:id="rId7" w:history="1">
        <w:r w:rsidR="00383CEB" w:rsidRPr="00CE2F94">
          <w:rPr>
            <w:rFonts w:ascii="Times New Roman" w:hAnsi="Times New Roman" w:cs="Times New Roman"/>
            <w:sz w:val="24"/>
            <w:szCs w:val="24"/>
            <w:u w:val="single"/>
            <w:lang w:eastAsia="ru-RU"/>
          </w:rPr>
          <w:t>закона</w:t>
        </w:r>
      </w:hyperlink>
      <w:r w:rsidR="00383CEB" w:rsidRPr="00CE2F94">
        <w:rPr>
          <w:rFonts w:ascii="Times New Roman" w:hAnsi="Times New Roman" w:cs="Times New Roman"/>
          <w:sz w:val="24"/>
          <w:szCs w:val="24"/>
          <w:lang w:eastAsia="ru-RU"/>
        </w:rPr>
        <w:t xml:space="preserve"> от 10 декабря 1995 г. N 196-ФЗ "О безопасности дорожного движения" (Собрание законодательства Российской Федерации, 1995, N 50, ст. 4873; </w:t>
      </w:r>
      <w:proofErr w:type="gramStart"/>
      <w:r w:rsidR="00383CEB" w:rsidRPr="00CE2F94">
        <w:rPr>
          <w:rFonts w:ascii="Times New Roman" w:hAnsi="Times New Roman" w:cs="Times New Roman"/>
          <w:sz w:val="24"/>
          <w:szCs w:val="24"/>
          <w:lang w:eastAsia="ru-RU"/>
        </w:rPr>
        <w:t xml:space="preserve">2021, N 49, ст. 8153) (далее - Федеральный закон N 196-ФЗ), </w:t>
      </w:r>
      <w:hyperlink r:id="rId8" w:history="1">
        <w:r w:rsidR="00383CEB" w:rsidRPr="00CE2F94">
          <w:rPr>
            <w:rFonts w:ascii="Times New Roman" w:hAnsi="Times New Roman" w:cs="Times New Roman"/>
            <w:sz w:val="24"/>
            <w:szCs w:val="24"/>
            <w:u w:val="single"/>
            <w:lang w:eastAsia="ru-RU"/>
          </w:rPr>
          <w:t>пунктом 3 части 3 статьи 12</w:t>
        </w:r>
      </w:hyperlink>
      <w:r w:rsidR="00383CEB" w:rsidRPr="00CE2F94">
        <w:rPr>
          <w:rFonts w:ascii="Times New Roman" w:hAnsi="Times New Roman" w:cs="Times New Roman"/>
          <w:sz w:val="24"/>
          <w:szCs w:val="24"/>
          <w:lang w:eastAsia="ru-RU"/>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(далее - Федеральный закон об образовании), </w:t>
      </w:r>
      <w:hyperlink r:id="rId9" w:history="1">
        <w:r w:rsidR="00383CEB" w:rsidRPr="00CE2F94">
          <w:rPr>
            <w:rFonts w:ascii="Times New Roman" w:hAnsi="Times New Roman" w:cs="Times New Roman"/>
            <w:sz w:val="24"/>
            <w:szCs w:val="24"/>
            <w:u w:val="single"/>
            <w:lang w:eastAsia="ru-RU"/>
          </w:rPr>
          <w:t>пунктом 2</w:t>
        </w:r>
      </w:hyperlink>
      <w:r w:rsidR="00383CEB" w:rsidRPr="00CE2F94">
        <w:rPr>
          <w:rFonts w:ascii="Times New Roman" w:hAnsi="Times New Roman" w:cs="Times New Roman"/>
          <w:sz w:val="24"/>
          <w:szCs w:val="24"/>
          <w:lang w:eastAsia="ru-RU"/>
        </w:rPr>
        <w:t xml:space="preserve"> Правил разработки программ профессионального обучения водителей транспортных средств соответствующих категорий и подкатегорий, утвержденных постановлением</w:t>
      </w:r>
      <w:proofErr w:type="gramEnd"/>
      <w:r w:rsidR="00383CEB" w:rsidRPr="00CE2F94">
        <w:rPr>
          <w:rFonts w:ascii="Times New Roman" w:hAnsi="Times New Roman" w:cs="Times New Roman"/>
          <w:sz w:val="24"/>
          <w:szCs w:val="24"/>
          <w:lang w:eastAsia="ru-RU"/>
        </w:rPr>
        <w:t xml:space="preserve"> Правительства Российской Федерации от 1 ноября 2013 г. N 980 (Собрание законодательства Российской Федерации, 2013, N 45, ст. 5816; </w:t>
      </w:r>
      <w:proofErr w:type="gramStart"/>
      <w:r w:rsidR="00383CEB" w:rsidRPr="00CE2F94">
        <w:rPr>
          <w:rFonts w:ascii="Times New Roman" w:hAnsi="Times New Roman" w:cs="Times New Roman"/>
          <w:sz w:val="24"/>
          <w:szCs w:val="24"/>
          <w:lang w:eastAsia="ru-RU"/>
        </w:rPr>
        <w:t xml:space="preserve">2018, N 52, ст. 8305), </w:t>
      </w:r>
      <w:hyperlink r:id="rId10" w:history="1">
        <w:r w:rsidR="00383CEB" w:rsidRPr="00CE2F94">
          <w:rPr>
            <w:rFonts w:ascii="Times New Roman" w:hAnsi="Times New Roman" w:cs="Times New Roman"/>
            <w:sz w:val="24"/>
            <w:szCs w:val="24"/>
            <w:u w:val="single"/>
            <w:lang w:eastAsia="ru-RU"/>
          </w:rPr>
          <w:t>Порядком</w:t>
        </w:r>
      </w:hyperlink>
      <w:r w:rsidR="00383CEB" w:rsidRPr="00CE2F94">
        <w:rPr>
          <w:rFonts w:ascii="Times New Roman" w:hAnsi="Times New Roman" w:cs="Times New Roman"/>
          <w:sz w:val="24"/>
          <w:szCs w:val="24"/>
          <w:lang w:eastAsia="ru-RU"/>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профессиональными и квалификационными </w:t>
      </w:r>
      <w:hyperlink r:id="rId11" w:history="1">
        <w:r w:rsidR="00383CEB" w:rsidRPr="00CE2F94">
          <w:rPr>
            <w:rFonts w:ascii="Times New Roman" w:hAnsi="Times New Roman" w:cs="Times New Roman"/>
            <w:sz w:val="24"/>
            <w:szCs w:val="24"/>
            <w:u w:val="single"/>
            <w:lang w:eastAsia="ru-RU"/>
          </w:rPr>
          <w:t>требованиями</w:t>
        </w:r>
      </w:hyperlink>
      <w:r w:rsidR="00383CEB" w:rsidRPr="00CE2F94">
        <w:rPr>
          <w:rFonts w:ascii="Times New Roman" w:hAnsi="Times New Roman" w:cs="Times New Roman"/>
          <w:sz w:val="24"/>
          <w:szCs w:val="24"/>
          <w:lang w:eastAsia="ru-RU"/>
        </w:rPr>
        <w:t>, предъявляемыми при осуществлении перевозок к работникам юридических лиц и индивидуальных предпринимателей, указанными в абзаце первом</w:t>
      </w:r>
      <w:proofErr w:type="gramEnd"/>
      <w:r w:rsidR="00383CEB" w:rsidRPr="00CE2F94">
        <w:rPr>
          <w:rFonts w:ascii="Times New Roman" w:hAnsi="Times New Roman" w:cs="Times New Roman"/>
          <w:sz w:val="24"/>
          <w:szCs w:val="24"/>
          <w:lang w:eastAsia="ru-RU"/>
        </w:rPr>
        <w:t xml:space="preserve"> </w:t>
      </w:r>
      <w:proofErr w:type="gramStart"/>
      <w:r w:rsidR="00383CEB" w:rsidRPr="00CE2F94">
        <w:rPr>
          <w:rFonts w:ascii="Times New Roman" w:hAnsi="Times New Roman" w:cs="Times New Roman"/>
          <w:sz w:val="24"/>
          <w:szCs w:val="24"/>
          <w:lang w:eastAsia="ru-RU"/>
        </w:rPr>
        <w:t xml:space="preserve">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w:t>
      </w:r>
      <w:proofErr w:type="gramEnd"/>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w:t>
      </w:r>
      <w:r w:rsidR="00EC5A58" w:rsidRPr="00CE2F94">
        <w:rPr>
          <w:rFonts w:ascii="Times New Roman" w:hAnsi="Times New Roman" w:cs="Times New Roman"/>
          <w:sz w:val="24"/>
          <w:szCs w:val="24"/>
          <w:lang w:eastAsia="ru-RU"/>
        </w:rPr>
        <w:t xml:space="preserve">овиями реализации </w:t>
      </w:r>
      <w:r w:rsidR="00383CEB" w:rsidRPr="00CE2F94">
        <w:rPr>
          <w:rFonts w:ascii="Times New Roman" w:hAnsi="Times New Roman" w:cs="Times New Roman"/>
          <w:sz w:val="24"/>
          <w:szCs w:val="24"/>
          <w:lang w:eastAsia="ru-RU"/>
        </w:rPr>
        <w:t xml:space="preserve"> программы, систе</w:t>
      </w:r>
      <w:r w:rsidR="00EC5A58" w:rsidRPr="00CE2F94">
        <w:rPr>
          <w:rFonts w:ascii="Times New Roman" w:hAnsi="Times New Roman" w:cs="Times New Roman"/>
          <w:sz w:val="24"/>
          <w:szCs w:val="24"/>
          <w:lang w:eastAsia="ru-RU"/>
        </w:rPr>
        <w:t xml:space="preserve">мой оценки результатов освоения </w:t>
      </w:r>
      <w:r w:rsidR="00383CEB" w:rsidRPr="00CE2F94">
        <w:rPr>
          <w:rFonts w:ascii="Times New Roman" w:hAnsi="Times New Roman" w:cs="Times New Roman"/>
          <w:sz w:val="24"/>
          <w:szCs w:val="24"/>
          <w:lang w:eastAsia="ru-RU"/>
        </w:rPr>
        <w:t xml:space="preserve">программы, учебно-методическими материалами, обеспечивающими реализацию программы.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EC5A58" w:rsidRPr="00CE2F94">
        <w:rPr>
          <w:rFonts w:ascii="Times New Roman" w:hAnsi="Times New Roman" w:cs="Times New Roman"/>
          <w:sz w:val="24"/>
          <w:szCs w:val="24"/>
          <w:lang w:eastAsia="ru-RU"/>
        </w:rPr>
        <w:t>У</w:t>
      </w:r>
      <w:r w:rsidR="00383CEB" w:rsidRPr="00CE2F94">
        <w:rPr>
          <w:rFonts w:ascii="Times New Roman" w:hAnsi="Times New Roman" w:cs="Times New Roman"/>
          <w:sz w:val="24"/>
          <w:szCs w:val="24"/>
          <w:lang w:eastAsia="ru-RU"/>
        </w:rPr>
        <w:t xml:space="preserve">чебный </w:t>
      </w:r>
      <w:hyperlink w:anchor="p15" w:history="1">
        <w:r w:rsidR="00383CEB" w:rsidRPr="00CE2F94">
          <w:rPr>
            <w:rFonts w:ascii="Times New Roman" w:hAnsi="Times New Roman" w:cs="Times New Roman"/>
            <w:sz w:val="24"/>
            <w:szCs w:val="24"/>
            <w:lang w:eastAsia="ru-RU"/>
          </w:rPr>
          <w:t>план</w:t>
        </w:r>
      </w:hyperlink>
      <w:r w:rsidR="00383CEB" w:rsidRPr="00CE2F94">
        <w:rPr>
          <w:rFonts w:ascii="Times New Roman" w:hAnsi="Times New Roman" w:cs="Times New Roman"/>
          <w:sz w:val="24"/>
          <w:szCs w:val="24"/>
          <w:lang w:eastAsia="ru-RU"/>
        </w:rPr>
        <w:t xml:space="preserve"> содержит перечень учебных предметов специального цикла с указанием времени, отводимого на освоение учебных предметов, включая время, отводимое на теоретические и практические занятия. </w:t>
      </w:r>
    </w:p>
    <w:p w:rsidR="00383CEB" w:rsidRPr="00CE2F94" w:rsidRDefault="00383CEB"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Специальный </w:t>
      </w:r>
      <w:hyperlink w:anchor="p50" w:history="1">
        <w:r w:rsidRPr="00CE2F94">
          <w:rPr>
            <w:rFonts w:ascii="Times New Roman" w:hAnsi="Times New Roman" w:cs="Times New Roman"/>
            <w:sz w:val="24"/>
            <w:szCs w:val="24"/>
            <w:lang w:eastAsia="ru-RU"/>
          </w:rPr>
          <w:t>ци</w:t>
        </w:r>
        <w:proofErr w:type="gramStart"/>
        <w:r w:rsidRPr="00CE2F94">
          <w:rPr>
            <w:rFonts w:ascii="Times New Roman" w:hAnsi="Times New Roman" w:cs="Times New Roman"/>
            <w:sz w:val="24"/>
            <w:szCs w:val="24"/>
            <w:lang w:eastAsia="ru-RU"/>
          </w:rPr>
          <w:t>кл</w:t>
        </w:r>
      </w:hyperlink>
      <w:r w:rsidRPr="00CE2F94">
        <w:rPr>
          <w:rFonts w:ascii="Times New Roman" w:hAnsi="Times New Roman" w:cs="Times New Roman"/>
          <w:sz w:val="24"/>
          <w:szCs w:val="24"/>
          <w:lang w:eastAsia="ru-RU"/>
        </w:rPr>
        <w:t xml:space="preserve"> вкл</w:t>
      </w:r>
      <w:proofErr w:type="gramEnd"/>
      <w:r w:rsidRPr="00CE2F94">
        <w:rPr>
          <w:rFonts w:ascii="Times New Roman" w:hAnsi="Times New Roman" w:cs="Times New Roman"/>
          <w:sz w:val="24"/>
          <w:szCs w:val="24"/>
          <w:lang w:eastAsia="ru-RU"/>
        </w:rPr>
        <w:t xml:space="preserve">ючает учебные предметы: </w:t>
      </w:r>
    </w:p>
    <w:p w:rsidR="00383CEB" w:rsidRPr="00CE2F94" w:rsidRDefault="00383CEB"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"Устройство и техническое обслуживание транспортных средств категории "BE" как объектов управления"; </w:t>
      </w:r>
    </w:p>
    <w:p w:rsidR="00383CEB" w:rsidRPr="00CE2F94" w:rsidRDefault="00383CEB"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"Основы управления транспортными средствами категории "BE"; </w:t>
      </w:r>
    </w:p>
    <w:p w:rsidR="00383CEB" w:rsidRPr="00CE2F94" w:rsidRDefault="00383CEB"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"Вождение транс</w:t>
      </w:r>
      <w:r w:rsidR="00EC5A58" w:rsidRPr="00CE2F94">
        <w:rPr>
          <w:rFonts w:ascii="Times New Roman" w:hAnsi="Times New Roman" w:cs="Times New Roman"/>
          <w:sz w:val="24"/>
          <w:szCs w:val="24"/>
          <w:lang w:eastAsia="ru-RU"/>
        </w:rPr>
        <w:t xml:space="preserve">портных средств категории "BE" </w:t>
      </w:r>
      <w:r w:rsidRPr="00CE2F94">
        <w:rPr>
          <w:rFonts w:ascii="Times New Roman" w:hAnsi="Times New Roman" w:cs="Times New Roman"/>
          <w:sz w:val="24"/>
          <w:szCs w:val="24"/>
          <w:lang w:eastAsia="ru-RU"/>
        </w:rPr>
        <w:t>с механической трансмиссие</w:t>
      </w:r>
      <w:r w:rsidR="00EC5A58" w:rsidRPr="00CE2F94">
        <w:rPr>
          <w:rFonts w:ascii="Times New Roman" w:hAnsi="Times New Roman" w:cs="Times New Roman"/>
          <w:sz w:val="24"/>
          <w:szCs w:val="24"/>
          <w:lang w:eastAsia="ru-RU"/>
        </w:rPr>
        <w:t>й</w:t>
      </w:r>
      <w:r w:rsidRPr="00CE2F94">
        <w:rPr>
          <w:rFonts w:ascii="Times New Roman" w:hAnsi="Times New Roman" w:cs="Times New Roman"/>
          <w:sz w:val="24"/>
          <w:szCs w:val="24"/>
          <w:lang w:eastAsia="ru-RU"/>
        </w:rPr>
        <w:t xml:space="preserve">".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EC5A58" w:rsidRPr="00CE2F94">
        <w:rPr>
          <w:rFonts w:ascii="Times New Roman" w:hAnsi="Times New Roman" w:cs="Times New Roman"/>
          <w:sz w:val="24"/>
          <w:szCs w:val="24"/>
          <w:lang w:eastAsia="ru-RU"/>
        </w:rPr>
        <w:t>Р</w:t>
      </w:r>
      <w:r w:rsidR="00383CEB" w:rsidRPr="00CE2F94">
        <w:rPr>
          <w:rFonts w:ascii="Times New Roman" w:hAnsi="Times New Roman" w:cs="Times New Roman"/>
          <w:sz w:val="24"/>
          <w:szCs w:val="24"/>
          <w:lang w:eastAsia="ru-RU"/>
        </w:rPr>
        <w:t xml:space="preserve">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383CEB" w:rsidRPr="00CE2F94">
        <w:rPr>
          <w:rFonts w:ascii="Times New Roman" w:hAnsi="Times New Roman" w:cs="Times New Roman"/>
          <w:sz w:val="24"/>
          <w:szCs w:val="24"/>
          <w:lang w:eastAsia="ru-RU"/>
        </w:rPr>
        <w:t>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"BE", разработанной и утвержденной организацией</w:t>
      </w:r>
      <w:r w:rsidR="00EC5A58" w:rsidRPr="00CE2F94">
        <w:rPr>
          <w:rFonts w:ascii="Times New Roman" w:hAnsi="Times New Roman" w:cs="Times New Roman"/>
          <w:sz w:val="24"/>
          <w:szCs w:val="24"/>
          <w:lang w:eastAsia="ru-RU"/>
        </w:rPr>
        <w:t xml:space="preserve"> ПО АНО "</w:t>
      </w:r>
      <w:proofErr w:type="spellStart"/>
      <w:r w:rsidR="00EC5A58" w:rsidRPr="00CE2F94">
        <w:rPr>
          <w:rFonts w:ascii="Times New Roman" w:hAnsi="Times New Roman" w:cs="Times New Roman"/>
          <w:sz w:val="24"/>
          <w:szCs w:val="24"/>
          <w:lang w:eastAsia="ru-RU"/>
        </w:rPr>
        <w:t>Сестрорецкий</w:t>
      </w:r>
      <w:proofErr w:type="spellEnd"/>
      <w:r w:rsidR="00EC5A58" w:rsidRPr="00CE2F94">
        <w:rPr>
          <w:rFonts w:ascii="Times New Roman" w:hAnsi="Times New Roman" w:cs="Times New Roman"/>
          <w:sz w:val="24"/>
          <w:szCs w:val="24"/>
          <w:lang w:eastAsia="ru-RU"/>
        </w:rPr>
        <w:t xml:space="preserve"> СТЦ ДОСААФ России"</w:t>
      </w:r>
      <w:r w:rsidR="00383CEB" w:rsidRPr="00CE2F94">
        <w:rPr>
          <w:rFonts w:ascii="Times New Roman" w:hAnsi="Times New Roman" w:cs="Times New Roman"/>
          <w:sz w:val="24"/>
          <w:szCs w:val="24"/>
          <w:lang w:eastAsia="ru-RU"/>
        </w:rPr>
        <w:t xml:space="preserve">, осуществляющей образовательную деятельность, в соответствии с </w:t>
      </w:r>
      <w:hyperlink r:id="rId12" w:history="1">
        <w:r w:rsidR="00383CEB" w:rsidRPr="00CE2F94">
          <w:rPr>
            <w:rFonts w:ascii="Times New Roman" w:hAnsi="Times New Roman" w:cs="Times New Roman"/>
            <w:sz w:val="24"/>
            <w:szCs w:val="24"/>
            <w:lang w:eastAsia="ru-RU"/>
          </w:rPr>
          <w:t>частями 3</w:t>
        </w:r>
      </w:hyperlink>
      <w:r w:rsidR="00383CEB" w:rsidRPr="00CE2F94">
        <w:rPr>
          <w:rFonts w:ascii="Times New Roman" w:hAnsi="Times New Roman" w:cs="Times New Roman"/>
          <w:sz w:val="24"/>
          <w:szCs w:val="24"/>
          <w:lang w:eastAsia="ru-RU"/>
        </w:rPr>
        <w:t xml:space="preserve"> и </w:t>
      </w:r>
      <w:hyperlink r:id="rId13" w:history="1">
        <w:r w:rsidR="00383CEB" w:rsidRPr="00CE2F94">
          <w:rPr>
            <w:rFonts w:ascii="Times New Roman" w:hAnsi="Times New Roman" w:cs="Times New Roman"/>
            <w:sz w:val="24"/>
            <w:szCs w:val="24"/>
            <w:lang w:eastAsia="ru-RU"/>
          </w:rPr>
          <w:t>5 статьи 12</w:t>
        </w:r>
      </w:hyperlink>
      <w:r w:rsidR="00383CEB" w:rsidRPr="00CE2F94">
        <w:rPr>
          <w:rFonts w:ascii="Times New Roman" w:hAnsi="Times New Roman" w:cs="Times New Roman"/>
          <w:sz w:val="24"/>
          <w:szCs w:val="24"/>
          <w:lang w:eastAsia="ru-RU"/>
        </w:rPr>
        <w:t xml:space="preserve"> Федерального закона об образовании (Собрание законодательства Российской Федерации, 2012, N 53, ст. 7598, 2021, N 1, ст. 56), согласованной с Государственной</w:t>
      </w:r>
      <w:proofErr w:type="gramEnd"/>
      <w:r w:rsidR="00383CEB" w:rsidRPr="00CE2F94">
        <w:rPr>
          <w:rFonts w:ascii="Times New Roman" w:hAnsi="Times New Roman" w:cs="Times New Roman"/>
          <w:sz w:val="24"/>
          <w:szCs w:val="24"/>
          <w:lang w:eastAsia="ru-RU"/>
        </w:rPr>
        <w:t xml:space="preserve"> инспекцией </w:t>
      </w:r>
      <w:proofErr w:type="gramStart"/>
      <w:r w:rsidR="00383CEB" w:rsidRPr="00CE2F94">
        <w:rPr>
          <w:rFonts w:ascii="Times New Roman" w:hAnsi="Times New Roman" w:cs="Times New Roman"/>
          <w:sz w:val="24"/>
          <w:szCs w:val="24"/>
          <w:lang w:eastAsia="ru-RU"/>
        </w:rPr>
        <w:t>безопасности дорожного движения Министерства внутренних дел Российской Федерации</w:t>
      </w:r>
      <w:proofErr w:type="gramEnd"/>
      <w:r w:rsidR="00383CEB" w:rsidRPr="00CE2F94">
        <w:rPr>
          <w:rFonts w:ascii="Times New Roman" w:hAnsi="Times New Roman" w:cs="Times New Roman"/>
          <w:sz w:val="24"/>
          <w:szCs w:val="24"/>
          <w:lang w:eastAsia="ru-RU"/>
        </w:rPr>
        <w:t xml:space="preserve"> согласно </w:t>
      </w:r>
      <w:hyperlink r:id="rId14" w:history="1">
        <w:r w:rsidR="00383CEB" w:rsidRPr="00CE2F94">
          <w:rPr>
            <w:rFonts w:ascii="Times New Roman" w:hAnsi="Times New Roman" w:cs="Times New Roman"/>
            <w:sz w:val="24"/>
            <w:szCs w:val="24"/>
            <w:lang w:eastAsia="ru-RU"/>
          </w:rPr>
          <w:t>подпункту "в" пункта 5</w:t>
        </w:r>
      </w:hyperlink>
      <w:r w:rsidR="00383CEB" w:rsidRPr="00CE2F94">
        <w:rPr>
          <w:rFonts w:ascii="Times New Roman" w:hAnsi="Times New Roman" w:cs="Times New Roman"/>
          <w:sz w:val="24"/>
          <w:szCs w:val="24"/>
          <w:lang w:eastAsia="ru-RU"/>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(Собрание законодательства Российской Федерации, 2020, N 39, ст. 6067) (далее - образовательная программа).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383CEB" w:rsidRPr="00CE2F94">
        <w:rPr>
          <w:rFonts w:ascii="Times New Roman" w:hAnsi="Times New Roman" w:cs="Times New Roman"/>
          <w:sz w:val="24"/>
          <w:szCs w:val="24"/>
          <w:lang w:eastAsia="ru-RU"/>
        </w:rPr>
        <w:t>Условия реализации программы составляют материально-техническую базу организации</w:t>
      </w:r>
      <w:r w:rsidR="00EC5A58" w:rsidRPr="00CE2F94">
        <w:rPr>
          <w:rFonts w:ascii="Times New Roman" w:hAnsi="Times New Roman" w:cs="Times New Roman"/>
          <w:sz w:val="24"/>
          <w:szCs w:val="24"/>
          <w:lang w:eastAsia="ru-RU"/>
        </w:rPr>
        <w:t xml:space="preserve"> ПО АНО "</w:t>
      </w:r>
      <w:proofErr w:type="spellStart"/>
      <w:r w:rsidR="00EC5A58" w:rsidRPr="00CE2F94">
        <w:rPr>
          <w:rFonts w:ascii="Times New Roman" w:hAnsi="Times New Roman" w:cs="Times New Roman"/>
          <w:sz w:val="24"/>
          <w:szCs w:val="24"/>
          <w:lang w:eastAsia="ru-RU"/>
        </w:rPr>
        <w:t>Сестрорецкий</w:t>
      </w:r>
      <w:proofErr w:type="spellEnd"/>
      <w:r w:rsidR="00EC5A58" w:rsidRPr="00CE2F94">
        <w:rPr>
          <w:rFonts w:ascii="Times New Roman" w:hAnsi="Times New Roman" w:cs="Times New Roman"/>
          <w:sz w:val="24"/>
          <w:szCs w:val="24"/>
          <w:lang w:eastAsia="ru-RU"/>
        </w:rPr>
        <w:t xml:space="preserve"> СТЦ ДОСААФ России"</w:t>
      </w:r>
      <w:r w:rsidR="00383CEB" w:rsidRPr="00CE2F94">
        <w:rPr>
          <w:rFonts w:ascii="Times New Roman" w:hAnsi="Times New Roman" w:cs="Times New Roman"/>
          <w:sz w:val="24"/>
          <w:szCs w:val="24"/>
          <w:lang w:eastAsia="ru-RU"/>
        </w:rPr>
        <w:t xml:space="preserve">,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 </w:t>
      </w:r>
    </w:p>
    <w:p w:rsidR="00383CEB" w:rsidRPr="00CE2F94" w:rsidRDefault="00EC5A58"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П</w:t>
      </w:r>
      <w:r w:rsidR="00383CEB" w:rsidRPr="00CE2F94">
        <w:rPr>
          <w:rFonts w:ascii="Times New Roman" w:hAnsi="Times New Roman" w:cs="Times New Roman"/>
          <w:sz w:val="24"/>
          <w:szCs w:val="24"/>
          <w:lang w:eastAsia="ru-RU"/>
        </w:rPr>
        <w:t xml:space="preserve">рограмма предусматривает достаточный для формирования, закрепления и развития практических навыков и компетенций объем практики. </w:t>
      </w:r>
    </w:p>
    <w:p w:rsidR="00383CEB" w:rsidRPr="00CE2F94" w:rsidRDefault="00383CEB"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  </w:t>
      </w:r>
    </w:p>
    <w:p w:rsidR="00383CEB" w:rsidRPr="00CE2F94" w:rsidRDefault="00383CEB" w:rsidP="00383CEB">
      <w:pPr>
        <w:spacing w:after="0" w:line="240" w:lineRule="auto"/>
        <w:jc w:val="center"/>
        <w:rPr>
          <w:rFonts w:ascii="Times New Roman" w:eastAsia="Times New Roman" w:hAnsi="Times New Roman" w:cs="Times New Roman"/>
          <w:sz w:val="28"/>
          <w:szCs w:val="28"/>
          <w:lang w:eastAsia="ru-RU"/>
        </w:rPr>
      </w:pPr>
      <w:bookmarkStart w:id="0" w:name="p15"/>
      <w:bookmarkEnd w:id="0"/>
      <w:r w:rsidRPr="00CE2F94">
        <w:rPr>
          <w:rFonts w:ascii="Times New Roman" w:eastAsia="Times New Roman" w:hAnsi="Times New Roman" w:cs="Times New Roman"/>
          <w:b/>
          <w:bCs/>
          <w:sz w:val="28"/>
          <w:szCs w:val="28"/>
          <w:lang w:eastAsia="ru-RU"/>
        </w:rPr>
        <w:t xml:space="preserve">II. </w:t>
      </w:r>
      <w:r w:rsidR="00EC5A58" w:rsidRPr="00CE2F94">
        <w:rPr>
          <w:rFonts w:ascii="Times New Roman" w:eastAsia="Times New Roman" w:hAnsi="Times New Roman" w:cs="Times New Roman"/>
          <w:b/>
          <w:bCs/>
          <w:sz w:val="28"/>
          <w:szCs w:val="28"/>
          <w:lang w:eastAsia="ru-RU"/>
        </w:rPr>
        <w:t>У</w:t>
      </w:r>
      <w:r w:rsidRPr="00CE2F94">
        <w:rPr>
          <w:rFonts w:ascii="Times New Roman" w:eastAsia="Times New Roman" w:hAnsi="Times New Roman" w:cs="Times New Roman"/>
          <w:b/>
          <w:bCs/>
          <w:sz w:val="28"/>
          <w:szCs w:val="28"/>
          <w:lang w:eastAsia="ru-RU"/>
        </w:rPr>
        <w:t>чебный план</w:t>
      </w:r>
      <w:r w:rsidRPr="00CE2F94">
        <w:rPr>
          <w:rFonts w:ascii="Times New Roman" w:eastAsia="Times New Roman" w:hAnsi="Times New Roman" w:cs="Times New Roman"/>
          <w:sz w:val="28"/>
          <w:szCs w:val="28"/>
          <w:lang w:eastAsia="ru-RU"/>
        </w:rPr>
        <w:t xml:space="preserve">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383CEB" w:rsidRDefault="00383CEB" w:rsidP="00383CEB">
      <w:pPr>
        <w:spacing w:after="0" w:line="288" w:lineRule="atLeast"/>
        <w:jc w:val="right"/>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Таблица 1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tbl>
      <w:tblPr>
        <w:tblW w:w="9060" w:type="dxa"/>
        <w:tblInd w:w="15" w:type="dxa"/>
        <w:tblCellMar>
          <w:left w:w="0" w:type="dxa"/>
          <w:right w:w="0" w:type="dxa"/>
        </w:tblCellMar>
        <w:tblLook w:val="04A0" w:firstRow="1" w:lastRow="0" w:firstColumn="1" w:lastColumn="0" w:noHBand="0" w:noVBand="1"/>
      </w:tblPr>
      <w:tblGrid>
        <w:gridCol w:w="4922"/>
        <w:gridCol w:w="607"/>
        <w:gridCol w:w="1807"/>
        <w:gridCol w:w="1724"/>
      </w:tblGrid>
      <w:tr w:rsidR="00383CEB" w:rsidRPr="00383CEB" w:rsidTr="00383CEB">
        <w:tc>
          <w:tcPr>
            <w:tcW w:w="0" w:type="auto"/>
            <w:vMerge w:val="restart"/>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Учебные предметы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Количество часов </w:t>
            </w:r>
          </w:p>
        </w:tc>
      </w:tr>
      <w:tr w:rsidR="00383CEB" w:rsidRPr="00383CEB" w:rsidTr="00383C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Всего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 том числе </w:t>
            </w:r>
          </w:p>
        </w:tc>
      </w:tr>
      <w:tr w:rsidR="00383CEB" w:rsidRPr="00383CEB" w:rsidTr="00383C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Теоретические занятия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Практические занятия </w:t>
            </w:r>
          </w:p>
        </w:tc>
      </w:tr>
      <w:tr w:rsidR="00383CEB" w:rsidRPr="00383CEB" w:rsidTr="00383CEB">
        <w:tc>
          <w:tcPr>
            <w:tcW w:w="0" w:type="auto"/>
            <w:gridSpan w:val="4"/>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Учебные предметы специального цикла </w:t>
            </w:r>
          </w:p>
        </w:tc>
      </w:tr>
      <w:tr w:rsidR="00383CEB" w:rsidRPr="00383CEB"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Устройство и техническое обслуживание транспортных средств категории "BE" как объектов управления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r>
      <w:tr w:rsidR="00383CEB" w:rsidRPr="00383CEB"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Основы управления транспортными средствами категории "BE"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r>
      <w:tr w:rsidR="00383CEB" w:rsidRPr="00383CEB"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EC5A58">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Вождение транспортных средств категории "B</w:t>
            </w:r>
            <w:r w:rsidR="00EC5A58" w:rsidRPr="00CE2F94">
              <w:rPr>
                <w:rFonts w:ascii="Times New Roman" w:eastAsia="Times New Roman" w:hAnsi="Times New Roman" w:cs="Times New Roman"/>
                <w:sz w:val="24"/>
                <w:szCs w:val="24"/>
                <w:lang w:eastAsia="ru-RU"/>
              </w:rPr>
              <w:t>E" с механической трансмиссией</w:t>
            </w:r>
            <w:r w:rsidRPr="00CE2F94">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16 </w:t>
            </w:r>
          </w:p>
        </w:tc>
      </w:tr>
      <w:tr w:rsidR="00383CEB" w:rsidRPr="00383CEB" w:rsidTr="00383CEB">
        <w:tc>
          <w:tcPr>
            <w:tcW w:w="0" w:type="auto"/>
            <w:gridSpan w:val="4"/>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Квалификационный экзамен </w:t>
            </w:r>
          </w:p>
        </w:tc>
      </w:tr>
      <w:tr w:rsidR="00383CEB" w:rsidRPr="00383CEB"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Квалификационный экзамен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r>
      <w:tr w:rsidR="00383CEB" w:rsidRPr="00383CEB"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8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24 </w:t>
            </w:r>
          </w:p>
        </w:tc>
      </w:tr>
    </w:tbl>
    <w:p w:rsidR="00CE2F94"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6D1902" w:rsidRPr="00383CEB" w:rsidRDefault="006D1902" w:rsidP="00383CEB">
      <w:pPr>
        <w:spacing w:after="0" w:line="288" w:lineRule="atLeast"/>
        <w:jc w:val="both"/>
        <w:rPr>
          <w:rFonts w:ascii="Times New Roman" w:eastAsia="Times New Roman" w:hAnsi="Times New Roman" w:cs="Times New Roman"/>
          <w:sz w:val="24"/>
          <w:szCs w:val="24"/>
          <w:lang w:eastAsia="ru-RU"/>
        </w:rPr>
      </w:pPr>
    </w:p>
    <w:p w:rsidR="00383CEB" w:rsidRPr="00CE2F94" w:rsidRDefault="00383CEB" w:rsidP="00DD7838">
      <w:pPr>
        <w:spacing w:after="0" w:line="240" w:lineRule="auto"/>
        <w:jc w:val="center"/>
        <w:rPr>
          <w:rFonts w:ascii="Times New Roman" w:eastAsia="Times New Roman" w:hAnsi="Times New Roman" w:cs="Times New Roman"/>
          <w:sz w:val="32"/>
          <w:szCs w:val="32"/>
          <w:lang w:eastAsia="ru-RU"/>
        </w:rPr>
      </w:pPr>
      <w:r w:rsidRPr="00CE2F94">
        <w:rPr>
          <w:rFonts w:ascii="Times New Roman" w:eastAsia="Times New Roman" w:hAnsi="Times New Roman" w:cs="Times New Roman"/>
          <w:b/>
          <w:bCs/>
          <w:sz w:val="32"/>
          <w:szCs w:val="32"/>
          <w:lang w:eastAsia="ru-RU"/>
        </w:rPr>
        <w:t xml:space="preserve">III. </w:t>
      </w:r>
      <w:r w:rsidR="00EC5A58" w:rsidRPr="00CE2F94">
        <w:rPr>
          <w:rFonts w:ascii="Times New Roman" w:eastAsia="Times New Roman" w:hAnsi="Times New Roman" w:cs="Times New Roman"/>
          <w:b/>
          <w:bCs/>
          <w:sz w:val="32"/>
          <w:szCs w:val="32"/>
          <w:lang w:eastAsia="ru-RU"/>
        </w:rPr>
        <w:t>Р</w:t>
      </w:r>
      <w:r w:rsidRPr="00CE2F94">
        <w:rPr>
          <w:rFonts w:ascii="Times New Roman" w:eastAsia="Times New Roman" w:hAnsi="Times New Roman" w:cs="Times New Roman"/>
          <w:b/>
          <w:bCs/>
          <w:sz w:val="32"/>
          <w:szCs w:val="32"/>
          <w:lang w:eastAsia="ru-RU"/>
        </w:rPr>
        <w:t>абочие программы учебных предметов</w:t>
      </w:r>
    </w:p>
    <w:p w:rsidR="00383CEB" w:rsidRPr="00CE2F94" w:rsidRDefault="00383CEB" w:rsidP="00383CEB">
      <w:pPr>
        <w:spacing w:after="0" w:line="288" w:lineRule="atLeast"/>
        <w:jc w:val="both"/>
        <w:rPr>
          <w:rFonts w:ascii="Times New Roman" w:eastAsia="Times New Roman" w:hAnsi="Times New Roman" w:cs="Times New Roman"/>
          <w:sz w:val="32"/>
          <w:szCs w:val="32"/>
          <w:lang w:eastAsia="ru-RU"/>
        </w:rPr>
      </w:pPr>
      <w:r w:rsidRPr="00CE2F94">
        <w:rPr>
          <w:rFonts w:ascii="Times New Roman" w:eastAsia="Times New Roman" w:hAnsi="Times New Roman" w:cs="Times New Roman"/>
          <w:sz w:val="32"/>
          <w:szCs w:val="32"/>
          <w:lang w:eastAsia="ru-RU"/>
        </w:rPr>
        <w:t xml:space="preserve">  </w:t>
      </w:r>
    </w:p>
    <w:p w:rsidR="00383CEB" w:rsidRPr="00CE2F94" w:rsidRDefault="00383CEB" w:rsidP="00DD7838">
      <w:pPr>
        <w:spacing w:after="0" w:line="288" w:lineRule="atLeast"/>
        <w:jc w:val="both"/>
        <w:rPr>
          <w:rFonts w:ascii="Times New Roman" w:eastAsia="Times New Roman" w:hAnsi="Times New Roman" w:cs="Times New Roman"/>
          <w:sz w:val="28"/>
          <w:szCs w:val="28"/>
          <w:lang w:eastAsia="ru-RU"/>
        </w:rPr>
      </w:pPr>
      <w:bookmarkStart w:id="1" w:name="p50"/>
      <w:bookmarkEnd w:id="1"/>
      <w:r w:rsidRPr="00CE2F94">
        <w:rPr>
          <w:rFonts w:ascii="Times New Roman" w:eastAsia="Times New Roman" w:hAnsi="Times New Roman" w:cs="Times New Roman"/>
          <w:b/>
          <w:bCs/>
          <w:sz w:val="28"/>
          <w:szCs w:val="28"/>
          <w:lang w:eastAsia="ru-RU"/>
        </w:rPr>
        <w:t>3.1. Специальный цикл программы.</w:t>
      </w:r>
      <w:r w:rsidRPr="00CE2F94">
        <w:rPr>
          <w:rFonts w:ascii="Times New Roman" w:eastAsia="Times New Roman" w:hAnsi="Times New Roman" w:cs="Times New Roman"/>
          <w:sz w:val="28"/>
          <w:szCs w:val="28"/>
          <w:lang w:eastAsia="ru-RU"/>
        </w:rPr>
        <w:t xml:space="preserve"> </w:t>
      </w:r>
    </w:p>
    <w:p w:rsidR="00383CEB" w:rsidRPr="00CE2F94" w:rsidRDefault="00383CEB" w:rsidP="00DD7838">
      <w:pPr>
        <w:spacing w:after="0" w:line="288" w:lineRule="atLeast"/>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3.1.1. Учебный предмет "Устройство и техническое обслуживание транспортных средств категории "BE" как объектов управления".</w:t>
      </w:r>
      <w:r w:rsidRPr="00CE2F94">
        <w:rPr>
          <w:rFonts w:ascii="Times New Roman" w:eastAsia="Times New Roman" w:hAnsi="Times New Roman" w:cs="Times New Roman"/>
          <w:sz w:val="28"/>
          <w:szCs w:val="28"/>
          <w:lang w:eastAsia="ru-RU"/>
        </w:rPr>
        <w:t xml:space="preserve"> </w:t>
      </w:r>
    </w:p>
    <w:p w:rsidR="00383CEB" w:rsidRPr="00CE2F94" w:rsidRDefault="00383CEB" w:rsidP="00DD7838">
      <w:pPr>
        <w:spacing w:after="0" w:line="288" w:lineRule="atLeast"/>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sz w:val="28"/>
          <w:szCs w:val="28"/>
          <w:lang w:eastAsia="ru-RU"/>
        </w:rPr>
        <w:t xml:space="preserve">  </w:t>
      </w:r>
    </w:p>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Распределение учебных часов по разделам и темам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jc w:val="righ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Таблица 2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bl>
      <w:tblPr>
        <w:tblW w:w="9060" w:type="dxa"/>
        <w:tblInd w:w="15" w:type="dxa"/>
        <w:tblCellMar>
          <w:left w:w="0" w:type="dxa"/>
          <w:right w:w="0" w:type="dxa"/>
        </w:tblCellMar>
        <w:tblLook w:val="04A0" w:firstRow="1" w:lastRow="0" w:firstColumn="1" w:lastColumn="0" w:noHBand="0" w:noVBand="1"/>
      </w:tblPr>
      <w:tblGrid>
        <w:gridCol w:w="4517"/>
        <w:gridCol w:w="607"/>
        <w:gridCol w:w="2010"/>
        <w:gridCol w:w="1926"/>
      </w:tblGrid>
      <w:tr w:rsidR="00383CEB" w:rsidRPr="00CE2F94" w:rsidTr="00383CEB">
        <w:tc>
          <w:tcPr>
            <w:tcW w:w="0" w:type="auto"/>
            <w:vMerge w:val="restart"/>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Наименование разделов и тем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Количество часов </w:t>
            </w:r>
          </w:p>
        </w:tc>
      </w:tr>
      <w:tr w:rsidR="00383CEB" w:rsidRPr="00CE2F94" w:rsidTr="00383C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Всего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 том числе </w:t>
            </w:r>
          </w:p>
        </w:tc>
      </w:tr>
      <w:tr w:rsidR="00383CEB" w:rsidRPr="00CE2F94" w:rsidTr="00383C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Теоретические занятия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Практические занятия </w:t>
            </w:r>
          </w:p>
        </w:tc>
      </w:tr>
      <w:tr w:rsidR="00383CEB" w:rsidRPr="00CE2F94" w:rsidTr="00383CEB">
        <w:tc>
          <w:tcPr>
            <w:tcW w:w="0" w:type="auto"/>
            <w:gridSpan w:val="4"/>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Устройство транспортных средств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Общее устройство прицепов и тягово-сцепных устройств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по разделу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c>
      </w:tr>
      <w:tr w:rsidR="00383CEB" w:rsidRPr="00CE2F94" w:rsidTr="00383CEB">
        <w:tc>
          <w:tcPr>
            <w:tcW w:w="0" w:type="auto"/>
            <w:gridSpan w:val="4"/>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Техническое обслуживание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lastRenderedPageBreak/>
              <w:t xml:space="preserve">Техническое обслуживание прицепов и тягово-сцепных устройств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Подготовка автопоезда к движению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по разделу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r>
    </w:tbl>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ind w:firstLine="540"/>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3.1.1.1. Устройство транспортных средств.</w:t>
      </w:r>
      <w:r w:rsidRPr="00CE2F94">
        <w:rPr>
          <w:rFonts w:ascii="Times New Roman" w:eastAsia="Times New Roman" w:hAnsi="Times New Roman" w:cs="Times New Roman"/>
          <w:sz w:val="28"/>
          <w:szCs w:val="28"/>
          <w:lang w:eastAsia="ru-RU"/>
        </w:rPr>
        <w:t xml:space="preserve"> </w:t>
      </w:r>
    </w:p>
    <w:p w:rsidR="00383CEB" w:rsidRPr="00CE2F94" w:rsidRDefault="00383CEB" w:rsidP="00383CEB">
      <w:pPr>
        <w:spacing w:before="168" w:after="0" w:line="288" w:lineRule="atLeast"/>
        <w:ind w:firstLine="540"/>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Общее устройство прицепов и тягово-сцепных устройств: классификация прицепов; краткие технические характеристики прицепов категории О</w:t>
      </w:r>
      <w:proofErr w:type="gramStart"/>
      <w:r w:rsidRPr="00CE2F94">
        <w:rPr>
          <w:rFonts w:ascii="Times New Roman" w:eastAsia="Times New Roman" w:hAnsi="Times New Roman" w:cs="Times New Roman"/>
          <w:sz w:val="24"/>
          <w:szCs w:val="24"/>
          <w:lang w:eastAsia="ru-RU"/>
        </w:rPr>
        <w:t>2</w:t>
      </w:r>
      <w:proofErr w:type="gramEnd"/>
      <w:r w:rsidRPr="00CE2F94">
        <w:rPr>
          <w:rFonts w:ascii="Times New Roman" w:eastAsia="Times New Roman" w:hAnsi="Times New Roman" w:cs="Times New Roman"/>
          <w:sz w:val="24"/>
          <w:szCs w:val="24"/>
          <w:lang w:eastAsia="ru-RU"/>
        </w:rPr>
        <w:t xml:space="preserve">;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ind w:firstLine="540"/>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3.1.1.2. Техническое обслуживание.</w:t>
      </w:r>
      <w:r w:rsidRPr="00CE2F94">
        <w:rPr>
          <w:rFonts w:ascii="Times New Roman" w:eastAsia="Times New Roman" w:hAnsi="Times New Roman" w:cs="Times New Roman"/>
          <w:sz w:val="28"/>
          <w:szCs w:val="28"/>
          <w:lang w:eastAsia="ru-RU"/>
        </w:rPr>
        <w:t xml:space="preserve"> </w:t>
      </w:r>
    </w:p>
    <w:p w:rsidR="00383CEB" w:rsidRPr="00CE2F94" w:rsidRDefault="00383CEB" w:rsidP="00383CEB">
      <w:pPr>
        <w:spacing w:before="168" w:after="0" w:line="288" w:lineRule="atLeast"/>
        <w:ind w:firstLine="540"/>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Техническое обслуживание прицепов и тягово-сцепных устройств: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 </w:t>
      </w:r>
    </w:p>
    <w:p w:rsidR="00383CEB" w:rsidRPr="00CE2F94" w:rsidRDefault="00383CEB" w:rsidP="00383CEB">
      <w:pPr>
        <w:spacing w:before="168" w:after="0" w:line="288" w:lineRule="atLeast"/>
        <w:ind w:firstLine="540"/>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Подготовка автопоезда к движению: проверка наличия смазки в механизме узла сцепки; проверка люфта между узлом сцепки и сцепным шаром; проверка и доведение до нормы давления воздуха в шинах колес; проверка надежности соединения страховочных тросов (цепей); проверка работы внешних световых приборов прицепа.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6D1902" w:rsidRPr="00CE2F94" w:rsidRDefault="00383CEB" w:rsidP="00CE2F94">
      <w:pPr>
        <w:spacing w:after="0" w:line="288" w:lineRule="atLeast"/>
        <w:ind w:firstLine="540"/>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3.1.2. Учебный предмет "Основы управления транспортными средствами категории "BE".</w:t>
      </w:r>
    </w:p>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Распределение учебных часов по разделам и темам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jc w:val="righ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Таблица 3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bl>
      <w:tblPr>
        <w:tblW w:w="9060" w:type="dxa"/>
        <w:tblInd w:w="15" w:type="dxa"/>
        <w:tblCellMar>
          <w:left w:w="0" w:type="dxa"/>
          <w:right w:w="0" w:type="dxa"/>
        </w:tblCellMar>
        <w:tblLook w:val="04A0" w:firstRow="1" w:lastRow="0" w:firstColumn="1" w:lastColumn="0" w:noHBand="0" w:noVBand="1"/>
      </w:tblPr>
      <w:tblGrid>
        <w:gridCol w:w="4460"/>
        <w:gridCol w:w="607"/>
        <w:gridCol w:w="2038"/>
        <w:gridCol w:w="1955"/>
      </w:tblGrid>
      <w:tr w:rsidR="00383CEB" w:rsidRPr="00CE2F94" w:rsidTr="00383CEB">
        <w:tc>
          <w:tcPr>
            <w:tcW w:w="0" w:type="auto"/>
            <w:vMerge w:val="restart"/>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Наименование разделов и тем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Количество часов </w:t>
            </w:r>
          </w:p>
        </w:tc>
      </w:tr>
      <w:tr w:rsidR="00383CEB" w:rsidRPr="00CE2F94" w:rsidTr="00383C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Всего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 том числе </w:t>
            </w:r>
          </w:p>
        </w:tc>
      </w:tr>
      <w:tr w:rsidR="00383CEB" w:rsidRPr="00CE2F94" w:rsidTr="00383C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83CEB" w:rsidRPr="00CE2F94" w:rsidRDefault="00383CEB" w:rsidP="00383CE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Теоретические занятия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Практические занятия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Особенности управления автопоездом в штатных ситуациях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Особенности управления автопоездом в нештатных ситуациях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2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3 </w:t>
            </w:r>
          </w:p>
        </w:tc>
      </w:tr>
    </w:tbl>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383CEB" w:rsidRPr="00383CEB" w:rsidRDefault="00383CEB" w:rsidP="00383CEB">
      <w:pPr>
        <w:spacing w:after="0" w:line="288" w:lineRule="atLeast"/>
        <w:ind w:firstLine="540"/>
        <w:jc w:val="both"/>
        <w:rPr>
          <w:rFonts w:ascii="Times New Roman" w:eastAsia="Times New Roman" w:hAnsi="Times New Roman" w:cs="Times New Roman"/>
          <w:sz w:val="24"/>
          <w:szCs w:val="24"/>
          <w:lang w:eastAsia="ru-RU"/>
        </w:rPr>
      </w:pPr>
      <w:proofErr w:type="gramStart"/>
      <w:r w:rsidRPr="00383CEB">
        <w:rPr>
          <w:rFonts w:ascii="Times New Roman" w:eastAsia="Times New Roman" w:hAnsi="Times New Roman" w:cs="Times New Roman"/>
          <w:sz w:val="24"/>
          <w:szCs w:val="24"/>
          <w:lang w:eastAsia="ru-RU"/>
        </w:rPr>
        <w:t>Особенности управления автопоездом в штатных ситуациях: причины возникновения поперечных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w:t>
      </w:r>
      <w:proofErr w:type="gramEnd"/>
      <w:r w:rsidRPr="00383CEB">
        <w:rPr>
          <w:rFonts w:ascii="Times New Roman" w:eastAsia="Times New Roman" w:hAnsi="Times New Roman" w:cs="Times New Roman"/>
          <w:sz w:val="24"/>
          <w:szCs w:val="24"/>
          <w:lang w:eastAsia="ru-RU"/>
        </w:rPr>
        <w:t xml:space="preserve"> </w:t>
      </w:r>
      <w:proofErr w:type="gramStart"/>
      <w:r w:rsidRPr="00383CEB">
        <w:rPr>
          <w:rFonts w:ascii="Times New Roman" w:eastAsia="Times New Roman" w:hAnsi="Times New Roman" w:cs="Times New Roman"/>
          <w:sz w:val="24"/>
          <w:szCs w:val="24"/>
          <w:lang w:eastAsia="ru-RU"/>
        </w:rPr>
        <w:t xml:space="preserve">обеспечение безопасности при </w:t>
      </w:r>
      <w:r w:rsidRPr="00383CEB">
        <w:rPr>
          <w:rFonts w:ascii="Times New Roman" w:eastAsia="Times New Roman" w:hAnsi="Times New Roman" w:cs="Times New Roman"/>
          <w:sz w:val="24"/>
          <w:szCs w:val="24"/>
          <w:lang w:eastAsia="ru-RU"/>
        </w:rPr>
        <w:lastRenderedPageBreak/>
        <w:t>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w:t>
      </w:r>
      <w:proofErr w:type="gramEnd"/>
      <w:r w:rsidRPr="00383CEB">
        <w:rPr>
          <w:rFonts w:ascii="Times New Roman" w:eastAsia="Times New Roman" w:hAnsi="Times New Roman" w:cs="Times New Roman"/>
          <w:sz w:val="24"/>
          <w:szCs w:val="24"/>
          <w:lang w:eastAsia="ru-RU"/>
        </w:rPr>
        <w:t xml:space="preserve"> Решение ситуационных задач. </w:t>
      </w:r>
    </w:p>
    <w:p w:rsidR="00383CEB" w:rsidRPr="00383CEB" w:rsidRDefault="00383CEB" w:rsidP="00383CEB">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383CEB">
        <w:rPr>
          <w:rFonts w:ascii="Times New Roman" w:eastAsia="Times New Roman" w:hAnsi="Times New Roman" w:cs="Times New Roman"/>
          <w:sz w:val="24"/>
          <w:szCs w:val="24"/>
          <w:lang w:eastAsia="ru-RU"/>
        </w:rPr>
        <w:t>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w:t>
      </w:r>
      <w:proofErr w:type="gramEnd"/>
      <w:r w:rsidRPr="00383CEB">
        <w:rPr>
          <w:rFonts w:ascii="Times New Roman" w:eastAsia="Times New Roman" w:hAnsi="Times New Roman" w:cs="Times New Roman"/>
          <w:sz w:val="24"/>
          <w:szCs w:val="24"/>
          <w:lang w:eastAsia="ru-RU"/>
        </w:rPr>
        <w:t xml:space="preserve"> Решение ситуационных задач.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ind w:firstLine="540"/>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3.1.3. Учебный предмет "Вождение транспортных средств категории "BE".</w:t>
      </w:r>
      <w:r w:rsidRPr="00CE2F94">
        <w:rPr>
          <w:rFonts w:ascii="Times New Roman" w:eastAsia="Times New Roman" w:hAnsi="Times New Roman" w:cs="Times New Roman"/>
          <w:sz w:val="28"/>
          <w:szCs w:val="28"/>
          <w:lang w:eastAsia="ru-RU"/>
        </w:rPr>
        <w:t xml:space="preserve">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Распределение учебных часов по разделам и темам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jc w:val="righ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Таблица 4 </w:t>
      </w:r>
    </w:p>
    <w:p w:rsidR="00383CEB" w:rsidRPr="00CE2F94" w:rsidRDefault="00383CEB" w:rsidP="00383CEB">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4928"/>
        <w:gridCol w:w="4147"/>
      </w:tblGrid>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Наименование разделов и тем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Количество часов практического обучения </w:t>
            </w:r>
          </w:p>
        </w:tc>
      </w:tr>
      <w:tr w:rsidR="00383CEB" w:rsidRPr="00CE2F94" w:rsidTr="00383CEB">
        <w:tc>
          <w:tcPr>
            <w:tcW w:w="0" w:type="auto"/>
            <w:gridSpan w:val="2"/>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Первоначальное обучение вождению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Приемы управления автопоездом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4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Управление автопоездом в ограниченных проездах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4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по разделу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8 </w:t>
            </w:r>
          </w:p>
        </w:tc>
      </w:tr>
      <w:tr w:rsidR="00383CEB" w:rsidRPr="00CE2F94" w:rsidTr="00383CEB">
        <w:tc>
          <w:tcPr>
            <w:tcW w:w="0" w:type="auto"/>
            <w:gridSpan w:val="2"/>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Обучение вождению в условиях дорожного движения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Вождение по учебным маршрутам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8 </w:t>
            </w:r>
          </w:p>
        </w:tc>
      </w:tr>
      <w:tr w:rsidR="00383CEB" w:rsidRPr="00CE2F94"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88" w:lineRule="atLeast"/>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Итого по разделу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CE2F94" w:rsidRDefault="00383CEB" w:rsidP="00383CEB">
            <w:pPr>
              <w:spacing w:after="0" w:line="240" w:lineRule="auto"/>
              <w:jc w:val="center"/>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8 </w:t>
            </w:r>
          </w:p>
        </w:tc>
      </w:tr>
      <w:tr w:rsidR="00383CEB" w:rsidRPr="00383CEB" w:rsidTr="00383CEB">
        <w:tc>
          <w:tcPr>
            <w:tcW w:w="0" w:type="auto"/>
            <w:tcBorders>
              <w:top w:val="single" w:sz="6" w:space="0" w:color="000000"/>
              <w:left w:val="single" w:sz="6" w:space="0" w:color="000000"/>
              <w:bottom w:val="single" w:sz="6" w:space="0" w:color="000000"/>
              <w:right w:val="single" w:sz="6" w:space="0" w:color="000000"/>
            </w:tcBorders>
            <w:hideMark/>
          </w:tcPr>
          <w:p w:rsidR="00383CEB" w:rsidRPr="00383CEB" w:rsidRDefault="00383CEB" w:rsidP="00383CEB">
            <w:pPr>
              <w:spacing w:after="0" w:line="288" w:lineRule="atLeast"/>
              <w:rPr>
                <w:rFonts w:ascii="Times New Roman" w:eastAsia="Times New Roman" w:hAnsi="Times New Roman" w:cs="Times New Roman"/>
                <w:sz w:val="19"/>
                <w:szCs w:val="19"/>
                <w:lang w:eastAsia="ru-RU"/>
              </w:rPr>
            </w:pPr>
            <w:r w:rsidRPr="00383CEB">
              <w:rPr>
                <w:rFonts w:ascii="Times New Roman" w:eastAsia="Times New Roman" w:hAnsi="Times New Roman" w:cs="Times New Roman"/>
                <w:sz w:val="19"/>
                <w:szCs w:val="19"/>
                <w:lang w:eastAsia="ru-RU"/>
              </w:rPr>
              <w:t xml:space="preserve">Итого </w:t>
            </w:r>
          </w:p>
        </w:tc>
        <w:tc>
          <w:tcPr>
            <w:tcW w:w="0" w:type="auto"/>
            <w:tcBorders>
              <w:top w:val="single" w:sz="6" w:space="0" w:color="000000"/>
              <w:left w:val="single" w:sz="6" w:space="0" w:color="000000"/>
              <w:bottom w:val="single" w:sz="6" w:space="0" w:color="000000"/>
              <w:right w:val="single" w:sz="6" w:space="0" w:color="000000"/>
            </w:tcBorders>
            <w:hideMark/>
          </w:tcPr>
          <w:p w:rsidR="00383CEB" w:rsidRPr="00383CEB" w:rsidRDefault="00383CEB" w:rsidP="00383CEB">
            <w:pPr>
              <w:spacing w:after="0" w:line="240" w:lineRule="auto"/>
              <w:jc w:val="center"/>
              <w:rPr>
                <w:rFonts w:ascii="Times New Roman" w:eastAsia="Times New Roman" w:hAnsi="Times New Roman" w:cs="Times New Roman"/>
                <w:sz w:val="19"/>
                <w:szCs w:val="19"/>
                <w:lang w:eastAsia="ru-RU"/>
              </w:rPr>
            </w:pPr>
            <w:r w:rsidRPr="00383CEB">
              <w:rPr>
                <w:rFonts w:ascii="Times New Roman" w:eastAsia="Times New Roman" w:hAnsi="Times New Roman" w:cs="Times New Roman"/>
                <w:sz w:val="19"/>
                <w:szCs w:val="19"/>
                <w:lang w:eastAsia="ru-RU"/>
              </w:rPr>
              <w:t xml:space="preserve">16 </w:t>
            </w:r>
          </w:p>
        </w:tc>
      </w:tr>
    </w:tbl>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ind w:firstLine="540"/>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3.1.3.1. Первоначальное обучение вождению.</w:t>
      </w:r>
      <w:r w:rsidRPr="00CE2F94">
        <w:rPr>
          <w:rFonts w:ascii="Times New Roman" w:eastAsia="Times New Roman" w:hAnsi="Times New Roman" w:cs="Times New Roman"/>
          <w:sz w:val="28"/>
          <w:szCs w:val="28"/>
          <w:lang w:eastAsia="ru-RU"/>
        </w:rPr>
        <w:t xml:space="preserve">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383CEB" w:rsidRPr="00CE2F94">
        <w:rPr>
          <w:rFonts w:ascii="Times New Roman" w:hAnsi="Times New Roman" w:cs="Times New Roman"/>
          <w:sz w:val="24"/>
          <w:szCs w:val="24"/>
          <w:lang w:eastAsia="ru-RU"/>
        </w:rPr>
        <w:t>Приемы управления автопоездом: подготовка к выезду, сцепка автопоезда,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w:t>
      </w:r>
      <w:proofErr w:type="gramEnd"/>
      <w:r w:rsidR="00383CEB" w:rsidRPr="00CE2F94">
        <w:rPr>
          <w:rFonts w:ascii="Times New Roman" w:hAnsi="Times New Roman" w:cs="Times New Roman"/>
          <w:sz w:val="24"/>
          <w:szCs w:val="24"/>
          <w:lang w:eastAsia="ru-RU"/>
        </w:rPr>
        <w:t xml:space="preserve"> </w:t>
      </w:r>
      <w:proofErr w:type="gramStart"/>
      <w:r w:rsidR="00383CEB" w:rsidRPr="00CE2F94">
        <w:rPr>
          <w:rFonts w:ascii="Times New Roman" w:hAnsi="Times New Roman" w:cs="Times New Roman"/>
          <w:sz w:val="24"/>
          <w:szCs w:val="24"/>
          <w:lang w:eastAsia="ru-RU"/>
        </w:rPr>
        <w:t xml:space="preserve">начало движения вперед, движение по прямой, остановка,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через зеркала заднего вида, остановка, расцепка автопоезда. </w:t>
      </w:r>
      <w:proofErr w:type="gramEnd"/>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383CEB" w:rsidRPr="00CE2F94">
        <w:rPr>
          <w:rFonts w:ascii="Times New Roman" w:hAnsi="Times New Roman" w:cs="Times New Roman"/>
          <w:sz w:val="24"/>
          <w:szCs w:val="24"/>
          <w:lang w:eastAsia="ru-RU"/>
        </w:rPr>
        <w:t xml:space="preserve">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w:t>
      </w:r>
      <w:r w:rsidR="00383CEB" w:rsidRPr="00CE2F94">
        <w:rPr>
          <w:rFonts w:ascii="Times New Roman" w:hAnsi="Times New Roman" w:cs="Times New Roman"/>
          <w:sz w:val="24"/>
          <w:szCs w:val="24"/>
          <w:lang w:eastAsia="ru-RU"/>
        </w:rPr>
        <w:lastRenderedPageBreak/>
        <w:t>остановка, начало движения задним ходом;</w:t>
      </w:r>
      <w:proofErr w:type="gramEnd"/>
      <w:r w:rsidR="00383CEB" w:rsidRPr="00CE2F94">
        <w:rPr>
          <w:rFonts w:ascii="Times New Roman" w:hAnsi="Times New Roman" w:cs="Times New Roman"/>
          <w:sz w:val="24"/>
          <w:szCs w:val="24"/>
          <w:lang w:eastAsia="ru-RU"/>
        </w:rPr>
        <w:t xml:space="preserve"> начало движения задним ходом, движение по </w:t>
      </w:r>
      <w:proofErr w:type="gramStart"/>
      <w:r w:rsidR="00383CEB" w:rsidRPr="00CE2F94">
        <w:rPr>
          <w:rFonts w:ascii="Times New Roman" w:hAnsi="Times New Roman" w:cs="Times New Roman"/>
          <w:sz w:val="24"/>
          <w:szCs w:val="24"/>
          <w:lang w:eastAsia="ru-RU"/>
        </w:rPr>
        <w:t>прямой</w:t>
      </w:r>
      <w:proofErr w:type="gramEnd"/>
      <w:r w:rsidR="00383CEB" w:rsidRPr="00CE2F94">
        <w:rPr>
          <w:rFonts w:ascii="Times New Roman" w:hAnsi="Times New Roman" w:cs="Times New Roman"/>
          <w:sz w:val="24"/>
          <w:szCs w:val="24"/>
          <w:lang w:eastAsia="ru-RU"/>
        </w:rPr>
        <w:t xml:space="preserve"> в "габаритном коридоре" задним ходом, остановка, начало движения передним ходом, движение по прямой в "габаритном коридоре" передним ходом, остановка.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88" w:lineRule="atLeast"/>
        <w:ind w:firstLine="540"/>
        <w:jc w:val="both"/>
        <w:rPr>
          <w:rFonts w:ascii="Times New Roman" w:eastAsia="Times New Roman" w:hAnsi="Times New Roman" w:cs="Times New Roman"/>
          <w:sz w:val="28"/>
          <w:szCs w:val="28"/>
          <w:lang w:eastAsia="ru-RU"/>
        </w:rPr>
      </w:pPr>
      <w:r w:rsidRPr="00CE2F94">
        <w:rPr>
          <w:rFonts w:ascii="Times New Roman" w:eastAsia="Times New Roman" w:hAnsi="Times New Roman" w:cs="Times New Roman"/>
          <w:b/>
          <w:bCs/>
          <w:sz w:val="28"/>
          <w:szCs w:val="28"/>
          <w:lang w:eastAsia="ru-RU"/>
        </w:rPr>
        <w:t>3.1.3.2. Обучение вождению в условиях дорожного движения.</w:t>
      </w:r>
      <w:r w:rsidRPr="00CE2F94">
        <w:rPr>
          <w:rFonts w:ascii="Times New Roman" w:eastAsia="Times New Roman" w:hAnsi="Times New Roman" w:cs="Times New Roman"/>
          <w:sz w:val="28"/>
          <w:szCs w:val="28"/>
          <w:lang w:eastAsia="ru-RU"/>
        </w:rPr>
        <w:t xml:space="preserve"> </w:t>
      </w:r>
    </w:p>
    <w:p w:rsidR="00383CEB" w:rsidRPr="00CE2F94" w:rsidRDefault="00383CEB" w:rsidP="00383CEB">
      <w:pPr>
        <w:spacing w:before="168" w:after="0" w:line="288" w:lineRule="atLeast"/>
        <w:ind w:firstLine="540"/>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подготовка к началу движения, выезд на дорогу с прилегающей территории, движение в транспортном потоке,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подготовка к началу движения, выезд на дорогу с прилегающей территории, движение в транспортном потоке, проезд регулируемых и нерегулируемых перекрестков в прямом направлении, с поворотами направо и налево, разворотом для движения в обратном направлении.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383CEB" w:rsidP="00383CEB">
      <w:pPr>
        <w:spacing w:after="0" w:line="240" w:lineRule="auto"/>
        <w:jc w:val="center"/>
        <w:rPr>
          <w:rFonts w:ascii="Times New Roman" w:eastAsia="Times New Roman" w:hAnsi="Times New Roman" w:cs="Times New Roman"/>
          <w:sz w:val="32"/>
          <w:szCs w:val="32"/>
          <w:lang w:eastAsia="ru-RU"/>
        </w:rPr>
      </w:pPr>
      <w:r w:rsidRPr="00CE2F94">
        <w:rPr>
          <w:rFonts w:ascii="Times New Roman" w:eastAsia="Times New Roman" w:hAnsi="Times New Roman" w:cs="Times New Roman"/>
          <w:b/>
          <w:bCs/>
          <w:sz w:val="32"/>
          <w:szCs w:val="32"/>
          <w:lang w:eastAsia="ru-RU"/>
        </w:rPr>
        <w:t xml:space="preserve">IV. </w:t>
      </w:r>
      <w:r w:rsidR="00EC5A58" w:rsidRPr="00CE2F94">
        <w:rPr>
          <w:rFonts w:ascii="Times New Roman" w:eastAsia="Times New Roman" w:hAnsi="Times New Roman" w:cs="Times New Roman"/>
          <w:b/>
          <w:bCs/>
          <w:sz w:val="32"/>
          <w:szCs w:val="32"/>
          <w:lang w:eastAsia="ru-RU"/>
        </w:rPr>
        <w:t>Р</w:t>
      </w:r>
      <w:r w:rsidRPr="00CE2F94">
        <w:rPr>
          <w:rFonts w:ascii="Times New Roman" w:eastAsia="Times New Roman" w:hAnsi="Times New Roman" w:cs="Times New Roman"/>
          <w:b/>
          <w:bCs/>
          <w:sz w:val="32"/>
          <w:szCs w:val="32"/>
          <w:lang w:eastAsia="ru-RU"/>
        </w:rPr>
        <w:t>езультаты освоения программы</w:t>
      </w:r>
      <w:r w:rsidRPr="00CE2F94">
        <w:rPr>
          <w:rFonts w:ascii="Times New Roman" w:eastAsia="Times New Roman" w:hAnsi="Times New Roman" w:cs="Times New Roman"/>
          <w:sz w:val="32"/>
          <w:szCs w:val="32"/>
          <w:lang w:eastAsia="ru-RU"/>
        </w:rPr>
        <w:t xml:space="preserve"> </w:t>
      </w:r>
    </w:p>
    <w:p w:rsidR="00383CEB" w:rsidRPr="00383CEB" w:rsidRDefault="00383CEB" w:rsidP="00383CEB">
      <w:pPr>
        <w:spacing w:after="0" w:line="288" w:lineRule="atLeast"/>
        <w:jc w:val="both"/>
        <w:rPr>
          <w:rFonts w:ascii="Times New Roman" w:eastAsia="Times New Roman" w:hAnsi="Times New Roman" w:cs="Times New Roman"/>
          <w:sz w:val="24"/>
          <w:szCs w:val="24"/>
          <w:lang w:eastAsia="ru-RU"/>
        </w:rPr>
      </w:pPr>
      <w:r w:rsidRPr="00383CEB">
        <w:rPr>
          <w:rFonts w:ascii="Times New Roman" w:eastAsia="Times New Roman" w:hAnsi="Times New Roman" w:cs="Times New Roman"/>
          <w:sz w:val="24"/>
          <w:szCs w:val="24"/>
          <w:lang w:eastAsia="ru-RU"/>
        </w:rPr>
        <w:t xml:space="preserve">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В результате освоения образовательной программы обучающиеся</w:t>
      </w:r>
      <w:r w:rsidR="00EC5A58" w:rsidRPr="00CE2F94">
        <w:rPr>
          <w:rFonts w:ascii="Times New Roman" w:hAnsi="Times New Roman" w:cs="Times New Roman"/>
          <w:sz w:val="24"/>
          <w:szCs w:val="24"/>
          <w:lang w:eastAsia="ru-RU"/>
        </w:rPr>
        <w:t xml:space="preserve"> знают</w:t>
      </w:r>
      <w:proofErr w:type="gramStart"/>
      <w:r w:rsidR="00EC5A58" w:rsidRPr="00CE2F94">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w:t>
      </w:r>
      <w:proofErr w:type="gramEnd"/>
      <w:r w:rsidR="00383CEB" w:rsidRPr="00CE2F94">
        <w:rPr>
          <w:rFonts w:ascii="Times New Roman" w:hAnsi="Times New Roman" w:cs="Times New Roman"/>
          <w:sz w:val="24"/>
          <w:szCs w:val="24"/>
          <w:lang w:eastAsia="ru-RU"/>
        </w:rPr>
        <w:t xml:space="preserve"> </w:t>
      </w:r>
    </w:p>
    <w:p w:rsidR="00383CEB" w:rsidRPr="00CE2F94" w:rsidRDefault="00DC5421" w:rsidP="00CE2F94">
      <w:pPr>
        <w:pStyle w:val="a6"/>
        <w:jc w:val="both"/>
        <w:rPr>
          <w:rFonts w:ascii="Times New Roman" w:hAnsi="Times New Roman" w:cs="Times New Roman"/>
          <w:sz w:val="24"/>
          <w:szCs w:val="24"/>
          <w:lang w:eastAsia="ru-RU"/>
        </w:rPr>
      </w:pPr>
      <w:hyperlink r:id="rId15" w:history="1">
        <w:r w:rsidR="00383CEB" w:rsidRPr="00CE2F94">
          <w:rPr>
            <w:rFonts w:ascii="Times New Roman" w:hAnsi="Times New Roman" w:cs="Times New Roman"/>
            <w:sz w:val="24"/>
            <w:szCs w:val="24"/>
            <w:lang w:eastAsia="ru-RU"/>
          </w:rPr>
          <w:t>Правила</w:t>
        </w:r>
      </w:hyperlink>
      <w:r w:rsidR="00383CEB" w:rsidRPr="00CE2F94">
        <w:rPr>
          <w:rFonts w:ascii="Times New Roman" w:hAnsi="Times New Roman" w:cs="Times New Roman"/>
          <w:sz w:val="24"/>
          <w:szCs w:val="24"/>
          <w:lang w:eastAsia="ru-RU"/>
        </w:rPr>
        <w:t xml:space="preserve"> дорожного движения;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основы законодательства Российской Федерации в сфере дорожного движения и перевозок пассажиров и багажа;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основы безопасного управления составом транспортных средств;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назначение, устройство и разновидности тягово-сцепных устройств тягачей;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перечень неисправностей и условий, при наличии которых запрещается эксплуатация прицепа;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основы погрузки, разгрузки, размещения и крепления грузовых мест, багажа в прицепе, опасность и последствия перемещения груза;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особенности управления составом транспортных сре</w:t>
      </w:r>
      <w:proofErr w:type="gramStart"/>
      <w:r w:rsidR="00383CEB" w:rsidRPr="00CE2F94">
        <w:rPr>
          <w:rFonts w:ascii="Times New Roman" w:hAnsi="Times New Roman" w:cs="Times New Roman"/>
          <w:sz w:val="24"/>
          <w:szCs w:val="24"/>
          <w:lang w:eastAsia="ru-RU"/>
        </w:rPr>
        <w:t>дств в шт</w:t>
      </w:r>
      <w:proofErr w:type="gramEnd"/>
      <w:r w:rsidR="00383CEB" w:rsidRPr="00CE2F94">
        <w:rPr>
          <w:rFonts w:ascii="Times New Roman" w:hAnsi="Times New Roman" w:cs="Times New Roman"/>
          <w:sz w:val="24"/>
          <w:szCs w:val="24"/>
          <w:lang w:eastAsia="ru-RU"/>
        </w:rPr>
        <w:t xml:space="preserve">атных и нештатных ситуациях.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В результате освоения образовательной программы обучающиеся </w:t>
      </w:r>
      <w:r>
        <w:rPr>
          <w:rFonts w:ascii="Times New Roman" w:hAnsi="Times New Roman" w:cs="Times New Roman"/>
          <w:sz w:val="24"/>
          <w:szCs w:val="24"/>
          <w:lang w:eastAsia="ru-RU"/>
        </w:rPr>
        <w:t>умеют</w:t>
      </w:r>
      <w:r w:rsidR="00383CEB" w:rsidRPr="00CE2F94">
        <w:rPr>
          <w:rFonts w:ascii="Times New Roman" w:hAnsi="Times New Roman" w:cs="Times New Roman"/>
          <w:sz w:val="24"/>
          <w:szCs w:val="24"/>
          <w:lang w:eastAsia="ru-RU"/>
        </w:rPr>
        <w:t xml:space="preserve">: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безопасно и эффективно управлять составом транспортных сре</w:t>
      </w:r>
      <w:proofErr w:type="gramStart"/>
      <w:r w:rsidR="00383CEB" w:rsidRPr="00CE2F94">
        <w:rPr>
          <w:rFonts w:ascii="Times New Roman" w:hAnsi="Times New Roman" w:cs="Times New Roman"/>
          <w:sz w:val="24"/>
          <w:szCs w:val="24"/>
          <w:lang w:eastAsia="ru-RU"/>
        </w:rPr>
        <w:t>дств в р</w:t>
      </w:r>
      <w:proofErr w:type="gramEnd"/>
      <w:r w:rsidR="00383CEB" w:rsidRPr="00CE2F94">
        <w:rPr>
          <w:rFonts w:ascii="Times New Roman" w:hAnsi="Times New Roman" w:cs="Times New Roman"/>
          <w:sz w:val="24"/>
          <w:szCs w:val="24"/>
          <w:lang w:eastAsia="ru-RU"/>
        </w:rPr>
        <w:t xml:space="preserve">азличных условиях движения;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соблюдать </w:t>
      </w:r>
      <w:hyperlink r:id="rId16" w:history="1">
        <w:r w:rsidR="005050F9" w:rsidRPr="00CE2F94">
          <w:rPr>
            <w:rFonts w:ascii="Times New Roman" w:hAnsi="Times New Roman" w:cs="Times New Roman"/>
            <w:color w:val="000000" w:themeColor="text1"/>
            <w:sz w:val="24"/>
            <w:szCs w:val="24"/>
            <w:lang w:eastAsia="ru-RU"/>
          </w:rPr>
          <w:t>п</w:t>
        </w:r>
        <w:r w:rsidR="00383CEB" w:rsidRPr="00CE2F94">
          <w:rPr>
            <w:rFonts w:ascii="Times New Roman" w:hAnsi="Times New Roman" w:cs="Times New Roman"/>
            <w:color w:val="000000" w:themeColor="text1"/>
            <w:sz w:val="24"/>
            <w:szCs w:val="24"/>
            <w:lang w:eastAsia="ru-RU"/>
          </w:rPr>
          <w:t>равила</w:t>
        </w:r>
      </w:hyperlink>
      <w:r w:rsidR="00383CEB" w:rsidRPr="00CE2F94">
        <w:rPr>
          <w:rFonts w:ascii="Times New Roman" w:hAnsi="Times New Roman" w:cs="Times New Roman"/>
          <w:sz w:val="24"/>
          <w:szCs w:val="24"/>
          <w:lang w:eastAsia="ru-RU"/>
        </w:rPr>
        <w:t xml:space="preserve"> дорожного движения при управлении составом транспортных средств;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выполнять ежедневное техническое обслуживание состава транспортных средств;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устранять мелкие неисправности в процессе эксплуатации состава транспортных средств, не требующие разборки узлов и агрегатов;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прогнозировать и предотвращать возникновение опасных дорожно-транспортных ситуаций в процессе управления составом транспортных средств;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своевременно принимать правильные решения и уверенно действовать в сложных и опасных дорожных ситуациях; </w:t>
      </w:r>
    </w:p>
    <w:p w:rsidR="00383CEB"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83CEB" w:rsidRPr="00CE2F94">
        <w:rPr>
          <w:rFonts w:ascii="Times New Roman" w:hAnsi="Times New Roman" w:cs="Times New Roman"/>
          <w:sz w:val="24"/>
          <w:szCs w:val="24"/>
          <w:lang w:eastAsia="ru-RU"/>
        </w:rPr>
        <w:t xml:space="preserve">совершенствовать свои навыки управления составом транспортных средств. </w:t>
      </w:r>
    </w:p>
    <w:p w:rsidR="00577475" w:rsidRPr="00CE2F94" w:rsidRDefault="00383CEB"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w:t>
      </w:r>
    </w:p>
    <w:p w:rsidR="00577475" w:rsidRPr="00CE2F94" w:rsidRDefault="00794FBF" w:rsidP="00CE2F94">
      <w:pPr>
        <w:pStyle w:val="a6"/>
        <w:jc w:val="center"/>
        <w:rPr>
          <w:rFonts w:ascii="Times New Roman" w:hAnsi="Times New Roman" w:cs="Times New Roman"/>
          <w:b/>
          <w:sz w:val="32"/>
          <w:szCs w:val="32"/>
          <w:lang w:eastAsia="ru-RU"/>
        </w:rPr>
      </w:pPr>
      <w:r w:rsidRPr="00CE2F94">
        <w:rPr>
          <w:rFonts w:ascii="Times New Roman" w:hAnsi="Times New Roman" w:cs="Times New Roman"/>
          <w:b/>
          <w:sz w:val="32"/>
          <w:szCs w:val="32"/>
          <w:lang w:eastAsia="ru-RU"/>
        </w:rPr>
        <w:t>V. Условия реализации п</w:t>
      </w:r>
      <w:r w:rsidR="00577475" w:rsidRPr="00CE2F94">
        <w:rPr>
          <w:rFonts w:ascii="Times New Roman" w:hAnsi="Times New Roman" w:cs="Times New Roman"/>
          <w:b/>
          <w:sz w:val="32"/>
          <w:szCs w:val="32"/>
          <w:lang w:eastAsia="ru-RU"/>
        </w:rPr>
        <w:t>рограммы</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5.1. Организационно-педагогические условия обеспечива</w:t>
      </w:r>
      <w:r w:rsidR="00794FBF" w:rsidRPr="00CE2F94">
        <w:rPr>
          <w:rFonts w:ascii="Times New Roman" w:hAnsi="Times New Roman" w:cs="Times New Roman"/>
          <w:sz w:val="24"/>
          <w:szCs w:val="24"/>
          <w:lang w:eastAsia="ru-RU"/>
        </w:rPr>
        <w:t>ют</w:t>
      </w:r>
      <w:r w:rsidR="00577475" w:rsidRPr="00CE2F94">
        <w:rPr>
          <w:rFonts w:ascii="Times New Roman" w:hAnsi="Times New Roman" w:cs="Times New Roman"/>
          <w:sz w:val="24"/>
          <w:szCs w:val="24"/>
          <w:lang w:eastAsia="ru-RU"/>
        </w:rPr>
        <w:t xml:space="preserve">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w:t>
      </w:r>
      <w:r w:rsidR="00577475" w:rsidRPr="00CE2F94">
        <w:rPr>
          <w:rFonts w:ascii="Times New Roman" w:hAnsi="Times New Roman" w:cs="Times New Roman"/>
          <w:sz w:val="24"/>
          <w:szCs w:val="24"/>
          <w:lang w:eastAsia="ru-RU"/>
        </w:rPr>
        <w:lastRenderedPageBreak/>
        <w:t>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794FBF"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794FBF" w:rsidRPr="00CE2F94">
        <w:rPr>
          <w:rFonts w:ascii="Times New Roman" w:hAnsi="Times New Roman" w:cs="Times New Roman"/>
          <w:sz w:val="24"/>
          <w:szCs w:val="24"/>
          <w:lang w:eastAsia="ru-RU"/>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ПО АНО "</w:t>
      </w:r>
      <w:proofErr w:type="spellStart"/>
      <w:r w:rsidR="00794FBF" w:rsidRPr="00CE2F94">
        <w:rPr>
          <w:rFonts w:ascii="Times New Roman" w:hAnsi="Times New Roman" w:cs="Times New Roman"/>
          <w:sz w:val="24"/>
          <w:szCs w:val="24"/>
          <w:lang w:eastAsia="ru-RU"/>
        </w:rPr>
        <w:t>Сестрорецкий</w:t>
      </w:r>
      <w:proofErr w:type="spellEnd"/>
      <w:r w:rsidR="00794FBF" w:rsidRPr="00CE2F94">
        <w:rPr>
          <w:rFonts w:ascii="Times New Roman" w:hAnsi="Times New Roman" w:cs="Times New Roman"/>
          <w:sz w:val="24"/>
          <w:szCs w:val="24"/>
          <w:lang w:eastAsia="ru-RU"/>
        </w:rPr>
        <w:t xml:space="preserve"> СТЦ ДОСААФ </w:t>
      </w:r>
      <w:proofErr w:type="spellStart"/>
      <w:r w:rsidR="00794FBF" w:rsidRPr="00CE2F94">
        <w:rPr>
          <w:rFonts w:ascii="Times New Roman" w:hAnsi="Times New Roman" w:cs="Times New Roman"/>
          <w:sz w:val="24"/>
          <w:szCs w:val="24"/>
          <w:lang w:eastAsia="ru-RU"/>
        </w:rPr>
        <w:t>РОссии</w:t>
      </w:r>
      <w:proofErr w:type="spellEnd"/>
      <w:r w:rsidR="00794FBF" w:rsidRPr="00CE2F94">
        <w:rPr>
          <w:rFonts w:ascii="Times New Roman" w:hAnsi="Times New Roman" w:cs="Times New Roman"/>
          <w:sz w:val="24"/>
          <w:szCs w:val="24"/>
          <w:lang w:eastAsia="ru-RU"/>
        </w:rPr>
        <w:t>",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794FBF"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794FBF" w:rsidRPr="00CE2F94">
        <w:rPr>
          <w:rFonts w:ascii="Times New Roman" w:hAnsi="Times New Roman" w:cs="Times New Roman"/>
          <w:sz w:val="24"/>
          <w:szCs w:val="24"/>
          <w:lang w:eastAsia="ru-RU"/>
        </w:rPr>
        <w:t>Необходимость применения АПК определяется организацией ПО АНО "</w:t>
      </w:r>
      <w:proofErr w:type="spellStart"/>
      <w:r w:rsidR="00794FBF" w:rsidRPr="00CE2F94">
        <w:rPr>
          <w:rFonts w:ascii="Times New Roman" w:hAnsi="Times New Roman" w:cs="Times New Roman"/>
          <w:sz w:val="24"/>
          <w:szCs w:val="24"/>
          <w:lang w:eastAsia="ru-RU"/>
        </w:rPr>
        <w:t>Сестрорецкий</w:t>
      </w:r>
      <w:proofErr w:type="spellEnd"/>
      <w:r w:rsidR="00794FBF" w:rsidRPr="00CE2F94">
        <w:rPr>
          <w:rFonts w:ascii="Times New Roman" w:hAnsi="Times New Roman" w:cs="Times New Roman"/>
          <w:sz w:val="24"/>
          <w:szCs w:val="24"/>
          <w:lang w:eastAsia="ru-RU"/>
        </w:rPr>
        <w:t xml:space="preserve"> СТЦ ДОСААФ РОССИИ", осуществляющей образовательную деятельность, самостоятельно.</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Обучение проводится с использованием учебно-материальной базы</w:t>
      </w:r>
      <w:r w:rsidR="00794FBF" w:rsidRPr="00CE2F94">
        <w:rPr>
          <w:rFonts w:ascii="Times New Roman" w:hAnsi="Times New Roman" w:cs="Times New Roman"/>
          <w:sz w:val="24"/>
          <w:szCs w:val="24"/>
          <w:lang w:eastAsia="ru-RU"/>
        </w:rPr>
        <w:t xml:space="preserve"> ПО АНО "</w:t>
      </w:r>
      <w:proofErr w:type="spellStart"/>
      <w:r w:rsidR="00794FBF" w:rsidRPr="00CE2F94">
        <w:rPr>
          <w:rFonts w:ascii="Times New Roman" w:hAnsi="Times New Roman" w:cs="Times New Roman"/>
          <w:sz w:val="24"/>
          <w:szCs w:val="24"/>
          <w:lang w:eastAsia="ru-RU"/>
        </w:rPr>
        <w:t>Сестрорецкий</w:t>
      </w:r>
      <w:proofErr w:type="spellEnd"/>
      <w:r w:rsidR="00794FBF" w:rsidRPr="00CE2F94">
        <w:rPr>
          <w:rFonts w:ascii="Times New Roman" w:hAnsi="Times New Roman" w:cs="Times New Roman"/>
          <w:sz w:val="24"/>
          <w:szCs w:val="24"/>
          <w:lang w:eastAsia="ru-RU"/>
        </w:rPr>
        <w:t xml:space="preserve"> СТЦ ДОСААФ РОССИИ"</w:t>
      </w:r>
      <w:r w:rsidR="00577475" w:rsidRPr="00CE2F94">
        <w:rPr>
          <w:rFonts w:ascii="Times New Roman" w:hAnsi="Times New Roman" w:cs="Times New Roman"/>
          <w:sz w:val="24"/>
          <w:szCs w:val="24"/>
          <w:lang w:eastAsia="ru-RU"/>
        </w:rPr>
        <w:t>, соответствующей требованиям, установленным абзацем вторым пункта 1 статьи 26 Федерального закона N 196-ФЗ.</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Теоретическое обучение проводится в оборудованных учебных кабинетах</w:t>
      </w:r>
      <w:r w:rsidR="00794FBF" w:rsidRPr="00CE2F94">
        <w:rPr>
          <w:rFonts w:ascii="Times New Roman" w:hAnsi="Times New Roman" w:cs="Times New Roman"/>
          <w:sz w:val="24"/>
          <w:szCs w:val="24"/>
          <w:lang w:eastAsia="ru-RU"/>
        </w:rPr>
        <w:t xml:space="preserve"> ПО АНО "</w:t>
      </w:r>
      <w:proofErr w:type="spellStart"/>
      <w:r w:rsidR="00794FBF" w:rsidRPr="00CE2F94">
        <w:rPr>
          <w:rFonts w:ascii="Times New Roman" w:hAnsi="Times New Roman" w:cs="Times New Roman"/>
          <w:sz w:val="24"/>
          <w:szCs w:val="24"/>
          <w:lang w:eastAsia="ru-RU"/>
        </w:rPr>
        <w:t>Сестрорецкий</w:t>
      </w:r>
      <w:proofErr w:type="spellEnd"/>
      <w:r w:rsidR="00794FBF" w:rsidRPr="00CE2F94">
        <w:rPr>
          <w:rFonts w:ascii="Times New Roman" w:hAnsi="Times New Roman" w:cs="Times New Roman"/>
          <w:sz w:val="24"/>
          <w:szCs w:val="24"/>
          <w:lang w:eastAsia="ru-RU"/>
        </w:rPr>
        <w:t xml:space="preserve"> СТЦ ДОСААФ РОССИИ"</w:t>
      </w:r>
      <w:r w:rsidR="00577475" w:rsidRPr="00CE2F94">
        <w:rPr>
          <w:rFonts w:ascii="Times New Roman" w:hAnsi="Times New Roman" w:cs="Times New Roman"/>
          <w:sz w:val="24"/>
          <w:szCs w:val="24"/>
          <w:lang w:eastAsia="ru-RU"/>
        </w:rPr>
        <w:t>.</w:t>
      </w:r>
    </w:p>
    <w:p w:rsidR="00577475" w:rsidRPr="00CE2F94" w:rsidRDefault="00794FBF"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 </w:t>
      </w:r>
      <w:r w:rsidR="00CE2F94">
        <w:rPr>
          <w:rFonts w:ascii="Times New Roman" w:hAnsi="Times New Roman" w:cs="Times New Roman"/>
          <w:sz w:val="24"/>
          <w:szCs w:val="24"/>
          <w:lang w:eastAsia="ru-RU"/>
        </w:rPr>
        <w:t xml:space="preserve">  </w:t>
      </w:r>
      <w:proofErr w:type="gramStart"/>
      <w:r w:rsidR="00577475" w:rsidRPr="00CE2F94">
        <w:rPr>
          <w:rFonts w:ascii="Times New Roman" w:hAnsi="Times New Roman" w:cs="Times New Roman"/>
          <w:sz w:val="24"/>
          <w:szCs w:val="24"/>
          <w:lang w:eastAsia="ru-RU"/>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w:t>
      </w:r>
      <w:r w:rsidRPr="00CE2F94">
        <w:rPr>
          <w:rFonts w:ascii="Times New Roman" w:hAnsi="Times New Roman" w:cs="Times New Roman"/>
          <w:sz w:val="24"/>
          <w:szCs w:val="24"/>
          <w:lang w:eastAsia="ru-RU"/>
        </w:rPr>
        <w:t xml:space="preserve"> ПО АНО "</w:t>
      </w:r>
      <w:proofErr w:type="spellStart"/>
      <w:r w:rsidRPr="00CE2F94">
        <w:rPr>
          <w:rFonts w:ascii="Times New Roman" w:hAnsi="Times New Roman" w:cs="Times New Roman"/>
          <w:sz w:val="24"/>
          <w:szCs w:val="24"/>
          <w:lang w:eastAsia="ru-RU"/>
        </w:rPr>
        <w:t>Сестрорецкий</w:t>
      </w:r>
      <w:proofErr w:type="spellEnd"/>
      <w:r w:rsidRPr="00CE2F94">
        <w:rPr>
          <w:rFonts w:ascii="Times New Roman" w:hAnsi="Times New Roman" w:cs="Times New Roman"/>
          <w:sz w:val="24"/>
          <w:szCs w:val="24"/>
          <w:lang w:eastAsia="ru-RU"/>
        </w:rPr>
        <w:t xml:space="preserve"> СТЦ ДОСААФ РОССИИ"</w:t>
      </w:r>
      <w:r w:rsidR="00577475" w:rsidRPr="00CE2F94">
        <w:rPr>
          <w:rFonts w:ascii="Times New Roman" w:hAnsi="Times New Roman" w:cs="Times New Roman"/>
          <w:sz w:val="24"/>
          <w:szCs w:val="24"/>
          <w:lang w:eastAsia="ru-RU"/>
        </w:rPr>
        <w:t>,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сентября2029 г. (далее - Правила применения ДОТ).</w:t>
      </w:r>
      <w:proofErr w:type="gramEnd"/>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Наполняемость учебной группы не должна превышать 30 человек.</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Обучение вождению осуществляется на учебном транспортном средстве и организуется в форме практической подготовки непосредственно в организации</w:t>
      </w:r>
      <w:r w:rsidR="00C564FF" w:rsidRPr="00CE2F94">
        <w:rPr>
          <w:rFonts w:ascii="Times New Roman" w:hAnsi="Times New Roman" w:cs="Times New Roman"/>
          <w:sz w:val="24"/>
          <w:szCs w:val="24"/>
          <w:lang w:eastAsia="ru-RU"/>
        </w:rPr>
        <w:t xml:space="preserve"> ПО АНО "</w:t>
      </w:r>
      <w:proofErr w:type="spellStart"/>
      <w:r w:rsidR="00C564FF" w:rsidRPr="00CE2F94">
        <w:rPr>
          <w:rFonts w:ascii="Times New Roman" w:hAnsi="Times New Roman" w:cs="Times New Roman"/>
          <w:sz w:val="24"/>
          <w:szCs w:val="24"/>
          <w:lang w:eastAsia="ru-RU"/>
        </w:rPr>
        <w:t>Сестрорецкий</w:t>
      </w:r>
      <w:proofErr w:type="spellEnd"/>
      <w:r w:rsidR="00C564FF" w:rsidRPr="00CE2F94">
        <w:rPr>
          <w:rFonts w:ascii="Times New Roman" w:hAnsi="Times New Roman" w:cs="Times New Roman"/>
          <w:sz w:val="24"/>
          <w:szCs w:val="24"/>
          <w:lang w:eastAsia="ru-RU"/>
        </w:rPr>
        <w:t xml:space="preserve"> СТЦ ДОСААФ РОССИИ"</w:t>
      </w:r>
      <w:r w:rsidR="00577475" w:rsidRPr="00CE2F94">
        <w:rPr>
          <w:rFonts w:ascii="Times New Roman" w:hAnsi="Times New Roman" w:cs="Times New Roman"/>
          <w:sz w:val="24"/>
          <w:szCs w:val="24"/>
          <w:lang w:eastAsia="ru-RU"/>
        </w:rPr>
        <w:t>, осуществляющей образовательную деятельность</w:t>
      </w:r>
      <w:r w:rsidR="00C564FF" w:rsidRPr="00CE2F94">
        <w:rPr>
          <w:rFonts w:ascii="Times New Roman" w:hAnsi="Times New Roman" w:cs="Times New Roman"/>
          <w:sz w:val="24"/>
          <w:szCs w:val="24"/>
          <w:lang w:eastAsia="ru-RU"/>
        </w:rPr>
        <w:t>.</w:t>
      </w:r>
    </w:p>
    <w:p w:rsidR="00577475" w:rsidRPr="00CE2F94" w:rsidRDefault="00C564FF"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5.4 Программы.</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Обучение управлению транспортным средством на дорогах проводится по учебным маршрутам, утверждаемым организацией</w:t>
      </w:r>
      <w:r w:rsidR="00C564FF" w:rsidRPr="00CE2F94">
        <w:rPr>
          <w:rFonts w:ascii="Times New Roman" w:hAnsi="Times New Roman" w:cs="Times New Roman"/>
          <w:sz w:val="24"/>
          <w:szCs w:val="24"/>
          <w:lang w:eastAsia="ru-RU"/>
        </w:rPr>
        <w:t xml:space="preserve"> ПО АНО "</w:t>
      </w:r>
      <w:proofErr w:type="spellStart"/>
      <w:r w:rsidR="00C564FF" w:rsidRPr="00CE2F94">
        <w:rPr>
          <w:rFonts w:ascii="Times New Roman" w:hAnsi="Times New Roman" w:cs="Times New Roman"/>
          <w:sz w:val="24"/>
          <w:szCs w:val="24"/>
          <w:lang w:eastAsia="ru-RU"/>
        </w:rPr>
        <w:t>Сестрорецкий</w:t>
      </w:r>
      <w:proofErr w:type="spellEnd"/>
      <w:r w:rsidR="00C564FF" w:rsidRPr="00CE2F94">
        <w:rPr>
          <w:rFonts w:ascii="Times New Roman" w:hAnsi="Times New Roman" w:cs="Times New Roman"/>
          <w:sz w:val="24"/>
          <w:szCs w:val="24"/>
          <w:lang w:eastAsia="ru-RU"/>
        </w:rPr>
        <w:t xml:space="preserve"> СТЦ ДОСААФ РОССИИ"</w:t>
      </w:r>
      <w:r w:rsidR="00577475" w:rsidRPr="00CE2F94">
        <w:rPr>
          <w:rFonts w:ascii="Times New Roman" w:hAnsi="Times New Roman" w:cs="Times New Roman"/>
          <w:sz w:val="24"/>
          <w:szCs w:val="24"/>
          <w:lang w:eastAsia="ru-RU"/>
        </w:rPr>
        <w:t>, осуществляющей образовательную деятельность.</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w:t>
      </w:r>
      <w:r w:rsidR="00577475" w:rsidRPr="00CE2F94">
        <w:rPr>
          <w:rFonts w:ascii="Times New Roman" w:hAnsi="Times New Roman" w:cs="Times New Roman"/>
          <w:sz w:val="24"/>
          <w:szCs w:val="24"/>
          <w:lang w:eastAsia="ru-RU"/>
        </w:rPr>
        <w:lastRenderedPageBreak/>
        <w:t>медицинское заключение об отсутствии противопоказаний к управлению транспортными средствами.</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При обучении управлению транспортным средством на дорогах мастер производственного обучения вождению транспортных средств находиться на сиденье, с которого осуществляется доступ к дублирующим органам управления этим транспортным средством.</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На занятии по вождению мастер производственного обучения вождению транспортных средств име</w:t>
      </w:r>
      <w:r w:rsidR="00C564FF" w:rsidRPr="00CE2F94">
        <w:rPr>
          <w:rFonts w:ascii="Times New Roman" w:hAnsi="Times New Roman" w:cs="Times New Roman"/>
          <w:sz w:val="24"/>
          <w:szCs w:val="24"/>
          <w:lang w:eastAsia="ru-RU"/>
        </w:rPr>
        <w:t>е</w:t>
      </w:r>
      <w:r w:rsidR="00577475" w:rsidRPr="00CE2F94">
        <w:rPr>
          <w:rFonts w:ascii="Times New Roman" w:hAnsi="Times New Roman" w:cs="Times New Roman"/>
          <w:sz w:val="24"/>
          <w:szCs w:val="24"/>
          <w:lang w:eastAsia="ru-RU"/>
        </w:rPr>
        <w:t>т при себе:</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w:t>
      </w:r>
      <w:proofErr w:type="gramStart"/>
      <w:r w:rsidR="00577475" w:rsidRPr="00CE2F94">
        <w:rPr>
          <w:rFonts w:ascii="Times New Roman" w:hAnsi="Times New Roman" w:cs="Times New Roman"/>
          <w:sz w:val="24"/>
          <w:szCs w:val="24"/>
          <w:lang w:eastAsia="ru-RU"/>
        </w:rPr>
        <w:t>диплом</w:t>
      </w:r>
      <w:proofErr w:type="gramEnd"/>
      <w:r w:rsidR="00577475" w:rsidRPr="00CE2F94">
        <w:rPr>
          <w:rFonts w:ascii="Times New Roman" w:hAnsi="Times New Roman" w:cs="Times New Roman"/>
          <w:sz w:val="24"/>
          <w:szCs w:val="24"/>
          <w:lang w:eastAsia="ru-RU"/>
        </w:rPr>
        <w:t xml:space="preserve"> о профессиональной переподготовке по профилю педагогической деятельности);</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водительское удостоверение на право управления транспортным средством соответствующей категории или подкатегории;</w:t>
      </w:r>
    </w:p>
    <w:p w:rsidR="00577475" w:rsidRPr="00CE2F94" w:rsidRDefault="00577475"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Pr="00CE2F94">
        <w:rPr>
          <w:rFonts w:ascii="Times New Roman" w:hAnsi="Times New Roman" w:cs="Times New Roman"/>
          <w:sz w:val="24"/>
          <w:szCs w:val="24"/>
          <w:lang w:eastAsia="ru-RU"/>
        </w:rPr>
        <w:t>обучение</w:t>
      </w:r>
      <w:proofErr w:type="gramEnd"/>
      <w:r w:rsidRPr="00CE2F94">
        <w:rPr>
          <w:rFonts w:ascii="Times New Roman" w:hAnsi="Times New Roman" w:cs="Times New Roman"/>
          <w:sz w:val="24"/>
          <w:szCs w:val="24"/>
          <w:lang w:eastAsia="ru-RU"/>
        </w:rPr>
        <w:t xml:space="preserve"> по соответствующей образовательной программе.</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 xml:space="preserve">Транспортное средство, используемое для обучения вождению, </w:t>
      </w:r>
      <w:r w:rsidRPr="00CE2F94">
        <w:rPr>
          <w:rFonts w:ascii="Times New Roman" w:hAnsi="Times New Roman" w:cs="Times New Roman"/>
          <w:sz w:val="24"/>
          <w:szCs w:val="24"/>
          <w:lang w:eastAsia="ru-RU"/>
        </w:rPr>
        <w:t>соответствует</w:t>
      </w:r>
      <w:r w:rsidR="00C564FF" w:rsidRPr="00CE2F94">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материально-техническим условиям, предусмотренным пунктом 5.4 Программы.</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5.2. Кадровые условия реализации образовательной программы.</w:t>
      </w:r>
    </w:p>
    <w:p w:rsidR="00577475" w:rsidRPr="00CE2F94" w:rsidRDefault="00577475"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Педагогические работники (преподаватели и мастера производственного обучения), реализующие образовательную программу, </w:t>
      </w:r>
      <w:r w:rsidR="00C564FF" w:rsidRPr="00CE2F94">
        <w:rPr>
          <w:rFonts w:ascii="Times New Roman" w:hAnsi="Times New Roman" w:cs="Times New Roman"/>
          <w:sz w:val="24"/>
          <w:szCs w:val="24"/>
          <w:lang w:eastAsia="ru-RU"/>
        </w:rPr>
        <w:t>отвечают</w:t>
      </w:r>
      <w:r w:rsidRPr="00CE2F94">
        <w:rPr>
          <w:rFonts w:ascii="Times New Roman" w:hAnsi="Times New Roman" w:cs="Times New Roman"/>
          <w:sz w:val="24"/>
          <w:szCs w:val="24"/>
          <w:lang w:eastAsia="ru-RU"/>
        </w:rPr>
        <w:t xml:space="preserve">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577475" w:rsidRPr="00CE2F94">
        <w:rPr>
          <w:rFonts w:ascii="Times New Roman" w:hAnsi="Times New Roman" w:cs="Times New Roman"/>
          <w:sz w:val="24"/>
          <w:szCs w:val="24"/>
          <w:lang w:eastAsia="ru-RU"/>
        </w:rPr>
        <w:t>Преподаватели по образовательной программе отвеча</w:t>
      </w:r>
      <w:r w:rsidR="00C564FF" w:rsidRPr="00CE2F94">
        <w:rPr>
          <w:rFonts w:ascii="Times New Roman" w:hAnsi="Times New Roman" w:cs="Times New Roman"/>
          <w:sz w:val="24"/>
          <w:szCs w:val="24"/>
          <w:lang w:eastAsia="ru-RU"/>
        </w:rPr>
        <w:t>ют</w:t>
      </w:r>
      <w:r w:rsidR="00577475" w:rsidRPr="00CE2F94">
        <w:rPr>
          <w:rFonts w:ascii="Times New Roman" w:hAnsi="Times New Roman" w:cs="Times New Roman"/>
          <w:sz w:val="24"/>
          <w:szCs w:val="24"/>
          <w:lang w:eastAsia="ru-RU"/>
        </w:rPr>
        <w:t xml:space="preserve"> требованиям, предусмотренным приказами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w:t>
      </w:r>
      <w:proofErr w:type="gramEnd"/>
      <w:r w:rsidR="00577475" w:rsidRPr="00CE2F94">
        <w:rPr>
          <w:rFonts w:ascii="Times New Roman" w:hAnsi="Times New Roman" w:cs="Times New Roman"/>
          <w:sz w:val="24"/>
          <w:szCs w:val="24"/>
          <w:lang w:eastAsia="ru-RU"/>
        </w:rPr>
        <w:t xml:space="preserve"> </w:t>
      </w:r>
      <w:proofErr w:type="gramStart"/>
      <w:r w:rsidR="00577475" w:rsidRPr="00CE2F94">
        <w:rPr>
          <w:rFonts w:ascii="Times New Roman" w:hAnsi="Times New Roman" w:cs="Times New Roman"/>
          <w:sz w:val="24"/>
          <w:szCs w:val="24"/>
          <w:lang w:eastAsia="ru-RU"/>
        </w:rPr>
        <w:t>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N 136н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roofErr w:type="gramEnd"/>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 xml:space="preserve">Мастера производственного обучения вождению транспортных средств </w:t>
      </w:r>
      <w:r w:rsidR="00C564FF" w:rsidRPr="00CE2F94">
        <w:rPr>
          <w:rFonts w:ascii="Times New Roman" w:hAnsi="Times New Roman" w:cs="Times New Roman"/>
          <w:sz w:val="24"/>
          <w:szCs w:val="24"/>
          <w:lang w:eastAsia="ru-RU"/>
        </w:rPr>
        <w:t>отвечают</w:t>
      </w:r>
      <w:r w:rsidR="00577475" w:rsidRPr="00CE2F94">
        <w:rPr>
          <w:rFonts w:ascii="Times New Roman" w:hAnsi="Times New Roman" w:cs="Times New Roman"/>
          <w:sz w:val="24"/>
          <w:szCs w:val="24"/>
          <w:lang w:eastAsia="ru-RU"/>
        </w:rPr>
        <w:t xml:space="preserve"> требованиям, предусмотренным профессиональным стандартом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 xml:space="preserve">5.3. Информационно-методические условия реализации образовательной программы </w:t>
      </w:r>
      <w:r w:rsidR="00C564FF" w:rsidRPr="00CE2F94">
        <w:rPr>
          <w:rFonts w:ascii="Times New Roman" w:hAnsi="Times New Roman" w:cs="Times New Roman"/>
          <w:sz w:val="24"/>
          <w:szCs w:val="24"/>
          <w:lang w:eastAsia="ru-RU"/>
        </w:rPr>
        <w:t>в ПО АНО "</w:t>
      </w:r>
      <w:proofErr w:type="spellStart"/>
      <w:r w:rsidR="00C564FF" w:rsidRPr="00CE2F94">
        <w:rPr>
          <w:rFonts w:ascii="Times New Roman" w:hAnsi="Times New Roman" w:cs="Times New Roman"/>
          <w:sz w:val="24"/>
          <w:szCs w:val="24"/>
          <w:lang w:eastAsia="ru-RU"/>
        </w:rPr>
        <w:t>Сестрорецкий</w:t>
      </w:r>
      <w:proofErr w:type="spellEnd"/>
      <w:r w:rsidR="00C564FF" w:rsidRPr="00CE2F94">
        <w:rPr>
          <w:rFonts w:ascii="Times New Roman" w:hAnsi="Times New Roman" w:cs="Times New Roman"/>
          <w:sz w:val="24"/>
          <w:szCs w:val="24"/>
          <w:lang w:eastAsia="ru-RU"/>
        </w:rPr>
        <w:t xml:space="preserve"> СТЦ ДОСААФ </w:t>
      </w:r>
      <w:proofErr w:type="spellStart"/>
      <w:r w:rsidR="00C564FF" w:rsidRPr="00CE2F94">
        <w:rPr>
          <w:rFonts w:ascii="Times New Roman" w:hAnsi="Times New Roman" w:cs="Times New Roman"/>
          <w:sz w:val="24"/>
          <w:szCs w:val="24"/>
          <w:lang w:eastAsia="ru-RU"/>
        </w:rPr>
        <w:t>РОССИИ</w:t>
      </w:r>
      <w:proofErr w:type="gramStart"/>
      <w:r w:rsidR="00C564FF" w:rsidRPr="00CE2F94">
        <w:rPr>
          <w:rFonts w:ascii="Times New Roman" w:hAnsi="Times New Roman" w:cs="Times New Roman"/>
          <w:sz w:val="24"/>
          <w:szCs w:val="24"/>
          <w:lang w:eastAsia="ru-RU"/>
        </w:rPr>
        <w:t>"</w:t>
      </w:r>
      <w:r w:rsidR="00577475" w:rsidRPr="00CE2F94">
        <w:rPr>
          <w:rFonts w:ascii="Times New Roman" w:hAnsi="Times New Roman" w:cs="Times New Roman"/>
          <w:sz w:val="24"/>
          <w:szCs w:val="24"/>
          <w:lang w:eastAsia="ru-RU"/>
        </w:rPr>
        <w:t>в</w:t>
      </w:r>
      <w:proofErr w:type="gramEnd"/>
      <w:r w:rsidR="00577475" w:rsidRPr="00CE2F94">
        <w:rPr>
          <w:rFonts w:ascii="Times New Roman" w:hAnsi="Times New Roman" w:cs="Times New Roman"/>
          <w:sz w:val="24"/>
          <w:szCs w:val="24"/>
          <w:lang w:eastAsia="ru-RU"/>
        </w:rPr>
        <w:t>ключают</w:t>
      </w:r>
      <w:proofErr w:type="spellEnd"/>
      <w:r w:rsidR="00577475" w:rsidRPr="00CE2F94">
        <w:rPr>
          <w:rFonts w:ascii="Times New Roman" w:hAnsi="Times New Roman" w:cs="Times New Roman"/>
          <w:sz w:val="24"/>
          <w:szCs w:val="24"/>
          <w:lang w:eastAsia="ru-RU"/>
        </w:rPr>
        <w:t>:</w:t>
      </w:r>
    </w:p>
    <w:p w:rsidR="00577475" w:rsidRPr="00CE2F94" w:rsidRDefault="00577475"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учебный план;</w:t>
      </w:r>
    </w:p>
    <w:p w:rsidR="00577475" w:rsidRPr="00CE2F94" w:rsidRDefault="00577475"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календарный учебный график;</w:t>
      </w:r>
    </w:p>
    <w:p w:rsidR="00577475" w:rsidRPr="00CE2F94" w:rsidRDefault="00577475"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рабочие программы учебных предметов;</w:t>
      </w:r>
    </w:p>
    <w:p w:rsidR="00577475" w:rsidRPr="00CE2F94" w:rsidRDefault="00577475"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lastRenderedPageBreak/>
        <w:t>методические материалы и разработки;</w:t>
      </w:r>
    </w:p>
    <w:p w:rsidR="00577475" w:rsidRPr="00CE2F94" w:rsidRDefault="00577475" w:rsidP="00CE2F94">
      <w:pPr>
        <w:pStyle w:val="a6"/>
        <w:jc w:val="both"/>
        <w:rPr>
          <w:rFonts w:ascii="Times New Roman" w:hAnsi="Times New Roman" w:cs="Times New Roman"/>
          <w:sz w:val="24"/>
          <w:szCs w:val="24"/>
        </w:rPr>
      </w:pPr>
      <w:r w:rsidRPr="00CE2F94">
        <w:rPr>
          <w:rFonts w:ascii="Times New Roman" w:hAnsi="Times New Roman" w:cs="Times New Roman"/>
          <w:sz w:val="24"/>
          <w:szCs w:val="24"/>
          <w:lang w:eastAsia="ru-RU"/>
        </w:rPr>
        <w:t>расписание занятий.</w:t>
      </w:r>
      <w:r w:rsidRPr="00CE2F94">
        <w:rPr>
          <w:rFonts w:ascii="Times New Roman" w:hAnsi="Times New Roman" w:cs="Times New Roman"/>
          <w:sz w:val="24"/>
          <w:szCs w:val="24"/>
        </w:rPr>
        <w:t xml:space="preserve"> </w:t>
      </w:r>
    </w:p>
    <w:p w:rsidR="00577475"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5.4. Материально-технические условия реализации образовательной программы</w:t>
      </w:r>
      <w:r w:rsidR="00C564FF" w:rsidRPr="00CE2F94">
        <w:rPr>
          <w:rFonts w:ascii="Times New Roman" w:hAnsi="Times New Roman" w:cs="Times New Roman"/>
          <w:sz w:val="24"/>
          <w:szCs w:val="24"/>
          <w:lang w:eastAsia="ru-RU"/>
        </w:rPr>
        <w:t xml:space="preserve"> в ПО АНО "</w:t>
      </w:r>
      <w:proofErr w:type="spellStart"/>
      <w:r w:rsidR="00C564FF" w:rsidRPr="00CE2F94">
        <w:rPr>
          <w:rFonts w:ascii="Times New Roman" w:hAnsi="Times New Roman" w:cs="Times New Roman"/>
          <w:sz w:val="24"/>
          <w:szCs w:val="24"/>
          <w:lang w:eastAsia="ru-RU"/>
        </w:rPr>
        <w:t>Сестрорецкий</w:t>
      </w:r>
      <w:proofErr w:type="spellEnd"/>
      <w:r>
        <w:rPr>
          <w:rFonts w:ascii="Times New Roman" w:hAnsi="Times New Roman" w:cs="Times New Roman"/>
          <w:sz w:val="24"/>
          <w:szCs w:val="24"/>
          <w:lang w:eastAsia="ru-RU"/>
        </w:rPr>
        <w:t xml:space="preserve"> СТЦ ДОСААФ России</w:t>
      </w:r>
      <w:r w:rsidR="00C564FF" w:rsidRPr="00CE2F94">
        <w:rPr>
          <w:rFonts w:ascii="Times New Roman" w:hAnsi="Times New Roman" w:cs="Times New Roman"/>
          <w:sz w:val="24"/>
          <w:szCs w:val="24"/>
          <w:lang w:eastAsia="ru-RU"/>
        </w:rPr>
        <w:t>"</w:t>
      </w:r>
      <w:proofErr w:type="gramStart"/>
      <w:r w:rsidR="00C564FF" w:rsidRPr="00CE2F94">
        <w:rPr>
          <w:rFonts w:ascii="Times New Roman" w:hAnsi="Times New Roman" w:cs="Times New Roman"/>
          <w:sz w:val="24"/>
          <w:szCs w:val="24"/>
          <w:lang w:eastAsia="ru-RU"/>
        </w:rPr>
        <w:t xml:space="preserve"> </w:t>
      </w:r>
      <w:r w:rsidR="00577475" w:rsidRPr="00CE2F94">
        <w:rPr>
          <w:rFonts w:ascii="Times New Roman" w:hAnsi="Times New Roman" w:cs="Times New Roman"/>
          <w:sz w:val="24"/>
          <w:szCs w:val="24"/>
          <w:lang w:eastAsia="ru-RU"/>
        </w:rPr>
        <w:t>.</w:t>
      </w:r>
      <w:proofErr w:type="gramEnd"/>
    </w:p>
    <w:p w:rsidR="00C564FF" w:rsidRPr="00CE2F94" w:rsidRDefault="00C564FF"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АПК обеспечивает оценку и возможность повышать уровень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w:t>
      </w:r>
      <w:proofErr w:type="spellStart"/>
      <w:r w:rsidRPr="00CE2F94">
        <w:rPr>
          <w:rFonts w:ascii="Times New Roman" w:hAnsi="Times New Roman" w:cs="Times New Roman"/>
          <w:sz w:val="24"/>
          <w:szCs w:val="24"/>
          <w:lang w:eastAsia="ru-RU"/>
        </w:rPr>
        <w:t>саморегуляции</w:t>
      </w:r>
      <w:proofErr w:type="spellEnd"/>
      <w:r w:rsidRPr="00CE2F94">
        <w:rPr>
          <w:rFonts w:ascii="Times New Roman" w:hAnsi="Times New Roman" w:cs="Times New Roman"/>
          <w:sz w:val="24"/>
          <w:szCs w:val="24"/>
          <w:lang w:eastAsia="ru-RU"/>
        </w:rPr>
        <w:t xml:space="preserve"> его психоэмоционального состояния в процессе управления транспортным средством. Оценка уровня развития профессионально важных каче</w:t>
      </w:r>
      <w:proofErr w:type="gramStart"/>
      <w:r w:rsidRPr="00CE2F94">
        <w:rPr>
          <w:rFonts w:ascii="Times New Roman" w:hAnsi="Times New Roman" w:cs="Times New Roman"/>
          <w:sz w:val="24"/>
          <w:szCs w:val="24"/>
          <w:lang w:eastAsia="ru-RU"/>
        </w:rPr>
        <w:t>ств пр</w:t>
      </w:r>
      <w:proofErr w:type="gramEnd"/>
      <w:r w:rsidRPr="00CE2F94">
        <w:rPr>
          <w:rFonts w:ascii="Times New Roman" w:hAnsi="Times New Roman" w:cs="Times New Roman"/>
          <w:sz w:val="24"/>
          <w:szCs w:val="24"/>
          <w:lang w:eastAsia="ru-RU"/>
        </w:rPr>
        <w:t>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C564FF" w:rsidRPr="00CE2F94" w:rsidRDefault="00C564FF"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 xml:space="preserve">АПК обеспечивает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CE2F94">
        <w:rPr>
          <w:rFonts w:ascii="Times New Roman" w:hAnsi="Times New Roman" w:cs="Times New Roman"/>
          <w:sz w:val="24"/>
          <w:szCs w:val="24"/>
          <w:lang w:eastAsia="ru-RU"/>
        </w:rPr>
        <w:t>монотоноустойчивость</w:t>
      </w:r>
      <w:proofErr w:type="spellEnd"/>
      <w:r w:rsidRPr="00CE2F94">
        <w:rPr>
          <w:rFonts w:ascii="Times New Roman" w:hAnsi="Times New Roman" w:cs="Times New Roman"/>
          <w:sz w:val="24"/>
          <w:szCs w:val="24"/>
          <w:lang w:eastAsia="ru-RU"/>
        </w:rPr>
        <w:t>).</w:t>
      </w:r>
    </w:p>
    <w:p w:rsidR="00C564FF"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564FF" w:rsidRPr="00CE2F94">
        <w:rPr>
          <w:rFonts w:ascii="Times New Roman" w:hAnsi="Times New Roman" w:cs="Times New Roman"/>
          <w:sz w:val="24"/>
          <w:szCs w:val="24"/>
          <w:lang w:eastAsia="ru-RU"/>
        </w:rPr>
        <w:t xml:space="preserve">АПК для формирования у водителей навыков </w:t>
      </w:r>
      <w:proofErr w:type="spellStart"/>
      <w:r w:rsidR="00C564FF" w:rsidRPr="00CE2F94">
        <w:rPr>
          <w:rFonts w:ascii="Times New Roman" w:hAnsi="Times New Roman" w:cs="Times New Roman"/>
          <w:sz w:val="24"/>
          <w:szCs w:val="24"/>
          <w:lang w:eastAsia="ru-RU"/>
        </w:rPr>
        <w:t>саморегуляции</w:t>
      </w:r>
      <w:proofErr w:type="spellEnd"/>
      <w:r w:rsidR="00C564FF" w:rsidRPr="00CE2F94">
        <w:rPr>
          <w:rFonts w:ascii="Times New Roman" w:hAnsi="Times New Roman" w:cs="Times New Roman"/>
          <w:sz w:val="24"/>
          <w:szCs w:val="24"/>
          <w:lang w:eastAsia="ru-RU"/>
        </w:rPr>
        <w:t xml:space="preserve"> психоэмоционального состояния предоставляет возможность для обучения </w:t>
      </w:r>
      <w:proofErr w:type="spellStart"/>
      <w:r w:rsidR="00C564FF" w:rsidRPr="00CE2F94">
        <w:rPr>
          <w:rFonts w:ascii="Times New Roman" w:hAnsi="Times New Roman" w:cs="Times New Roman"/>
          <w:sz w:val="24"/>
          <w:szCs w:val="24"/>
          <w:lang w:eastAsia="ru-RU"/>
        </w:rPr>
        <w:t>саморегуляции</w:t>
      </w:r>
      <w:proofErr w:type="spellEnd"/>
      <w:r w:rsidR="00C564FF" w:rsidRPr="00CE2F94">
        <w:rPr>
          <w:rFonts w:ascii="Times New Roman" w:hAnsi="Times New Roman" w:cs="Times New Roman"/>
          <w:sz w:val="24"/>
          <w:szCs w:val="24"/>
          <w:lang w:eastAsia="ru-RU"/>
        </w:rPr>
        <w:t xml:space="preserve"> при наиболее часто встречающихся состояниях: эмоциональной напряженности, </w:t>
      </w:r>
      <w:proofErr w:type="spellStart"/>
      <w:r w:rsidR="00C564FF" w:rsidRPr="00CE2F94">
        <w:rPr>
          <w:rFonts w:ascii="Times New Roman" w:hAnsi="Times New Roman" w:cs="Times New Roman"/>
          <w:sz w:val="24"/>
          <w:szCs w:val="24"/>
          <w:lang w:eastAsia="ru-RU"/>
        </w:rPr>
        <w:t>монотонии</w:t>
      </w:r>
      <w:proofErr w:type="spellEnd"/>
      <w:r w:rsidR="00C564FF" w:rsidRPr="00CE2F94">
        <w:rPr>
          <w:rFonts w:ascii="Times New Roman" w:hAnsi="Times New Roman" w:cs="Times New Roman"/>
          <w:sz w:val="24"/>
          <w:szCs w:val="24"/>
          <w:lang w:eastAsia="ru-RU"/>
        </w:rPr>
        <w:t>, утомлении, стрессе и тренировке свойств внимания (концентрации, распределения).</w:t>
      </w:r>
    </w:p>
    <w:p w:rsidR="00C564FF" w:rsidRPr="00CE2F94" w:rsidRDefault="00C564FF" w:rsidP="00CE2F94">
      <w:pPr>
        <w:pStyle w:val="a6"/>
        <w:jc w:val="both"/>
        <w:rPr>
          <w:rFonts w:ascii="Times New Roman" w:hAnsi="Times New Roman" w:cs="Times New Roman"/>
          <w:sz w:val="24"/>
          <w:szCs w:val="24"/>
          <w:lang w:eastAsia="ru-RU"/>
        </w:rPr>
      </w:pPr>
      <w:r w:rsidRPr="00CE2F94">
        <w:rPr>
          <w:rFonts w:ascii="Times New Roman" w:hAnsi="Times New Roman" w:cs="Times New Roman"/>
          <w:sz w:val="24"/>
          <w:szCs w:val="24"/>
          <w:lang w:eastAsia="ru-RU"/>
        </w:rPr>
        <w:t>АПК обеспечивает защиту персональных данных.</w:t>
      </w:r>
    </w:p>
    <w:p w:rsidR="00C564FF" w:rsidRPr="00CE2F94" w:rsidRDefault="00CE2F94" w:rsidP="00CE2F94">
      <w:pPr>
        <w:pStyle w:val="a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564FF" w:rsidRPr="00CE2F94">
        <w:rPr>
          <w:rFonts w:ascii="Times New Roman" w:hAnsi="Times New Roman" w:cs="Times New Roman"/>
          <w:sz w:val="24"/>
          <w:szCs w:val="24"/>
          <w:lang w:eastAsia="ru-RU"/>
        </w:rPr>
        <w:t>Учебные транспортные средства категории "BE" представлены механическими транспортными средствами и прицепами категории О</w:t>
      </w:r>
      <w:proofErr w:type="gramStart"/>
      <w:r w:rsidR="00C564FF" w:rsidRPr="00CE2F94">
        <w:rPr>
          <w:rFonts w:ascii="Times New Roman" w:hAnsi="Times New Roman" w:cs="Times New Roman"/>
          <w:sz w:val="24"/>
          <w:szCs w:val="24"/>
          <w:lang w:eastAsia="ru-RU"/>
        </w:rPr>
        <w:t>2</w:t>
      </w:r>
      <w:proofErr w:type="gramEnd"/>
      <w:r w:rsidR="00C564FF" w:rsidRPr="00CE2F94">
        <w:rPr>
          <w:rFonts w:ascii="Times New Roman" w:hAnsi="Times New Roman" w:cs="Times New Roman"/>
          <w:sz w:val="24"/>
          <w:szCs w:val="24"/>
          <w:lang w:eastAsia="ru-RU"/>
        </w:rPr>
        <w:t xml:space="preserve">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17" w:history="1">
        <w:r w:rsidR="00C564FF" w:rsidRPr="00CE2F94">
          <w:rPr>
            <w:rStyle w:val="a5"/>
            <w:rFonts w:ascii="Times New Roman" w:eastAsia="Times New Roman" w:hAnsi="Times New Roman" w:cs="Times New Roman"/>
            <w:color w:val="auto"/>
            <w:sz w:val="24"/>
            <w:szCs w:val="24"/>
            <w:u w:val="none"/>
            <w:lang w:eastAsia="ru-RU"/>
          </w:rPr>
          <w:t>пунктом 1</w:t>
        </w:r>
      </w:hyperlink>
      <w:r w:rsidR="00C564FF" w:rsidRPr="00CE2F94">
        <w:rPr>
          <w:rFonts w:ascii="Times New Roman" w:hAnsi="Times New Roman" w:cs="Times New Roman"/>
          <w:sz w:val="24"/>
          <w:szCs w:val="24"/>
          <w:lang w:eastAsia="ru-RU"/>
        </w:rPr>
        <w:t xml:space="preserve"> Основных положений по допуску </w:t>
      </w:r>
      <w:proofErr w:type="gramStart"/>
      <w:r w:rsidR="00C564FF" w:rsidRPr="00CE2F94">
        <w:rPr>
          <w:rFonts w:ascii="Times New Roman" w:hAnsi="Times New Roman" w:cs="Times New Roman"/>
          <w:sz w:val="24"/>
          <w:szCs w:val="24"/>
          <w:lang w:eastAsia="ru-RU"/>
        </w:rPr>
        <w:t>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2014, N 14, ст. 1625) (далее - Основные положения).</w:t>
      </w:r>
      <w:proofErr w:type="gramEnd"/>
    </w:p>
    <w:p w:rsidR="00C564FF" w:rsidRPr="00577475" w:rsidRDefault="00C564FF" w:rsidP="00577475">
      <w:pPr>
        <w:spacing w:after="0" w:line="288" w:lineRule="atLeast"/>
        <w:jc w:val="both"/>
        <w:rPr>
          <w:rFonts w:ascii="Times New Roman" w:eastAsia="Times New Roman" w:hAnsi="Times New Roman" w:cs="Times New Roman"/>
          <w:sz w:val="24"/>
          <w:szCs w:val="24"/>
          <w:lang w:eastAsia="ru-RU"/>
        </w:rPr>
      </w:pPr>
    </w:p>
    <w:p w:rsidR="00383CEB" w:rsidRDefault="00CE2F94"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77475" w:rsidRPr="00577475">
        <w:rPr>
          <w:rFonts w:ascii="Times New Roman" w:eastAsia="Times New Roman" w:hAnsi="Times New Roman" w:cs="Times New Roman"/>
          <w:sz w:val="24"/>
          <w:szCs w:val="24"/>
          <w:lang w:eastAsia="ru-RU"/>
        </w:rPr>
        <w:t>Количество необходимых учебных кабинетов определяется по формуле:</w:t>
      </w:r>
      <w:r w:rsidR="00577475">
        <w:rPr>
          <w:rFonts w:ascii="Times New Roman" w:eastAsia="Times New Roman" w:hAnsi="Times New Roman" w:cs="Times New Roman"/>
          <w:sz w:val="24"/>
          <w:szCs w:val="24"/>
          <w:lang w:eastAsia="ru-RU"/>
        </w:rPr>
        <w:t xml:space="preserve"> </w:t>
      </w:r>
    </w:p>
    <w:p w:rsidR="00577475" w:rsidRDefault="00577475" w:rsidP="00577475">
      <w:pPr>
        <w:spacing w:after="0" w:line="288" w:lineRule="atLeast"/>
        <w:jc w:val="both"/>
        <w:rPr>
          <w:rFonts w:ascii="Times New Roman" w:eastAsia="Times New Roman" w:hAnsi="Times New Roman" w:cs="Times New Roman"/>
          <w:sz w:val="24"/>
          <w:szCs w:val="24"/>
          <w:lang w:eastAsia="ru-RU"/>
        </w:rPr>
      </w:pPr>
    </w:p>
    <w:p w:rsidR="00577475" w:rsidRDefault="00577475"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14:anchorId="7132C133">
            <wp:extent cx="926465" cy="548640"/>
            <wp:effectExtent l="0" t="0" r="698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6465" cy="548640"/>
                    </a:xfrm>
                    <a:prstGeom prst="rect">
                      <a:avLst/>
                    </a:prstGeom>
                    <a:noFill/>
                  </pic:spPr>
                </pic:pic>
              </a:graphicData>
            </a:graphic>
          </wp:inline>
        </w:drawing>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где:</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roofErr w:type="gramStart"/>
      <w:r w:rsidRPr="00577475">
        <w:rPr>
          <w:rFonts w:ascii="Times New Roman" w:eastAsia="Times New Roman" w:hAnsi="Times New Roman" w:cs="Times New Roman"/>
          <w:sz w:val="24"/>
          <w:szCs w:val="24"/>
          <w:lang w:eastAsia="ru-RU"/>
        </w:rPr>
        <w:t>П</w:t>
      </w:r>
      <w:proofErr w:type="gramEnd"/>
      <w:r w:rsidRPr="00577475">
        <w:rPr>
          <w:rFonts w:ascii="Times New Roman" w:eastAsia="Times New Roman" w:hAnsi="Times New Roman" w:cs="Times New Roman"/>
          <w:sz w:val="24"/>
          <w:szCs w:val="24"/>
          <w:lang w:eastAsia="ru-RU"/>
        </w:rPr>
        <w:t xml:space="preserve"> - число необходимых учебных кабинетов;</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roofErr w:type="spellStart"/>
      <w:r w:rsidRPr="00577475">
        <w:rPr>
          <w:rFonts w:ascii="Times New Roman" w:eastAsia="Times New Roman" w:hAnsi="Times New Roman" w:cs="Times New Roman"/>
          <w:sz w:val="24"/>
          <w:szCs w:val="24"/>
          <w:lang w:eastAsia="ru-RU"/>
        </w:rPr>
        <w:t>Ргр</w:t>
      </w:r>
      <w:proofErr w:type="spellEnd"/>
      <w:r w:rsidRPr="00577475">
        <w:rPr>
          <w:rFonts w:ascii="Times New Roman" w:eastAsia="Times New Roman" w:hAnsi="Times New Roman" w:cs="Times New Roman"/>
          <w:sz w:val="24"/>
          <w:szCs w:val="24"/>
          <w:lang w:eastAsia="ru-RU"/>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n - количество учебных групп;</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roofErr w:type="spellStart"/>
      <w:r w:rsidRPr="00577475">
        <w:rPr>
          <w:rFonts w:ascii="Times New Roman" w:eastAsia="Times New Roman" w:hAnsi="Times New Roman" w:cs="Times New Roman"/>
          <w:sz w:val="24"/>
          <w:szCs w:val="24"/>
          <w:lang w:eastAsia="ru-RU"/>
        </w:rPr>
        <w:t>Фпом</w:t>
      </w:r>
      <w:proofErr w:type="spellEnd"/>
      <w:r w:rsidRPr="00577475">
        <w:rPr>
          <w:rFonts w:ascii="Times New Roman" w:eastAsia="Times New Roman" w:hAnsi="Times New Roman" w:cs="Times New Roman"/>
          <w:sz w:val="24"/>
          <w:szCs w:val="24"/>
          <w:lang w:eastAsia="ru-RU"/>
        </w:rPr>
        <w:t xml:space="preserve"> - фонд времени использования учебного кабинета в часах.</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lastRenderedPageBreak/>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w:t>
      </w:r>
      <w:proofErr w:type="spellStart"/>
      <w:r w:rsidRPr="00577475">
        <w:rPr>
          <w:rFonts w:ascii="Times New Roman" w:eastAsia="Times New Roman" w:hAnsi="Times New Roman" w:cs="Times New Roman"/>
          <w:sz w:val="24"/>
          <w:szCs w:val="24"/>
          <w:lang w:eastAsia="ru-RU"/>
        </w:rPr>
        <w:t>Ргр</w:t>
      </w:r>
      <w:proofErr w:type="spellEnd"/>
      <w:r w:rsidRPr="00577475">
        <w:rPr>
          <w:rFonts w:ascii="Times New Roman" w:eastAsia="Times New Roman" w:hAnsi="Times New Roman" w:cs="Times New Roman"/>
          <w:sz w:val="24"/>
          <w:szCs w:val="24"/>
          <w:lang w:eastAsia="ru-RU"/>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577475" w:rsidRPr="00577475" w:rsidRDefault="00CE2F94"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577475" w:rsidRPr="00577475">
        <w:rPr>
          <w:rFonts w:ascii="Times New Roman" w:eastAsia="Times New Roman" w:hAnsi="Times New Roman" w:cs="Times New Roman"/>
          <w:sz w:val="24"/>
          <w:szCs w:val="24"/>
          <w:lang w:eastAsia="ru-RU"/>
        </w:rPr>
        <w:t>Учебные транспортные средства категории "BE" представлены механическими транспортными средствами и прицепами категории O2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пункту 1 Основных положений по допуску транспортных средств</w:t>
      </w:r>
      <w:proofErr w:type="gramEnd"/>
      <w:r w:rsidR="00577475" w:rsidRPr="00577475">
        <w:rPr>
          <w:rFonts w:ascii="Times New Roman" w:eastAsia="Times New Roman" w:hAnsi="Times New Roman" w:cs="Times New Roman"/>
          <w:sz w:val="24"/>
          <w:szCs w:val="24"/>
          <w:lang w:eastAsia="ru-RU"/>
        </w:rPr>
        <w:t xml:space="preserve">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rsidR="00577475" w:rsidRPr="00577475" w:rsidRDefault="00CE2F94"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577475" w:rsidRPr="00577475">
        <w:rPr>
          <w:rFonts w:ascii="Times New Roman" w:eastAsia="Times New Roman" w:hAnsi="Times New Roman" w:cs="Times New Roman"/>
          <w:sz w:val="24"/>
          <w:szCs w:val="24"/>
          <w:lang w:eastAsia="ru-RU"/>
        </w:rPr>
        <w:t>Механическое транспортное средство, используемое для обучения вождению, согласно пункту 5 Основных положений оборудовано дополнительными педалями привода сцепления и тормоза, зеркалом заднего вида для обучающего и опознавательным знаком "Учебное транспортное средство" согласно пункту 8 Основных положений.</w:t>
      </w:r>
      <w:proofErr w:type="gramEnd"/>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При эксплуатации учебных транспортных средств соблюдены требования по обеспечению безопасности дорожного движения, установленные пунктом 1 статьи 16, пунктом 1 статьи 20 Федерального закона N 196-ФЗ.</w:t>
      </w:r>
    </w:p>
    <w:p w:rsidR="00577475" w:rsidRPr="00577475" w:rsidRDefault="00CE2F94"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77475" w:rsidRPr="00577475">
        <w:rPr>
          <w:rFonts w:ascii="Times New Roman" w:eastAsia="Times New Roman" w:hAnsi="Times New Roman" w:cs="Times New Roman"/>
          <w:sz w:val="24"/>
          <w:szCs w:val="24"/>
          <w:lang w:eastAsia="ru-RU"/>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577475" w:rsidRDefault="00577475"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14:anchorId="44DB62D2">
            <wp:extent cx="1231265" cy="469265"/>
            <wp:effectExtent l="0" t="0" r="698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1265" cy="469265"/>
                    </a:xfrm>
                    <a:prstGeom prst="rect">
                      <a:avLst/>
                    </a:prstGeom>
                    <a:noFill/>
                  </pic:spPr>
                </pic:pic>
              </a:graphicData>
            </a:graphic>
          </wp:inline>
        </w:drawing>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где:</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 xml:space="preserve">K - количество </w:t>
      </w:r>
      <w:proofErr w:type="gramStart"/>
      <w:r w:rsidRPr="00577475">
        <w:rPr>
          <w:rFonts w:ascii="Times New Roman" w:eastAsia="Times New Roman" w:hAnsi="Times New Roman" w:cs="Times New Roman"/>
          <w:sz w:val="24"/>
          <w:szCs w:val="24"/>
          <w:lang w:eastAsia="ru-RU"/>
        </w:rPr>
        <w:t>обучающихся</w:t>
      </w:r>
      <w:proofErr w:type="gramEnd"/>
      <w:r w:rsidRPr="00577475">
        <w:rPr>
          <w:rFonts w:ascii="Times New Roman" w:eastAsia="Times New Roman" w:hAnsi="Times New Roman" w:cs="Times New Roman"/>
          <w:sz w:val="24"/>
          <w:szCs w:val="24"/>
          <w:lang w:eastAsia="ru-RU"/>
        </w:rPr>
        <w:t xml:space="preserve"> в год;</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roofErr w:type="gramStart"/>
      <w:r w:rsidRPr="00577475">
        <w:rPr>
          <w:rFonts w:ascii="Times New Roman" w:eastAsia="Times New Roman" w:hAnsi="Times New Roman" w:cs="Times New Roman"/>
          <w:sz w:val="24"/>
          <w:szCs w:val="24"/>
          <w:lang w:eastAsia="ru-RU"/>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52 - количество недель в году;</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roofErr w:type="spellStart"/>
      <w:proofErr w:type="gramStart"/>
      <w:r w:rsidRPr="00577475">
        <w:rPr>
          <w:rFonts w:ascii="Times New Roman" w:eastAsia="Times New Roman" w:hAnsi="Times New Roman" w:cs="Times New Roman"/>
          <w:sz w:val="24"/>
          <w:szCs w:val="24"/>
          <w:lang w:eastAsia="ru-RU"/>
        </w:rPr>
        <w:t>N</w:t>
      </w:r>
      <w:proofErr w:type="gramEnd"/>
      <w:r w:rsidRPr="00577475">
        <w:rPr>
          <w:rFonts w:ascii="Times New Roman" w:eastAsia="Times New Roman" w:hAnsi="Times New Roman" w:cs="Times New Roman"/>
          <w:sz w:val="24"/>
          <w:szCs w:val="24"/>
          <w:lang w:eastAsia="ru-RU"/>
        </w:rPr>
        <w:t>тс</w:t>
      </w:r>
      <w:proofErr w:type="spellEnd"/>
      <w:r w:rsidRPr="00577475">
        <w:rPr>
          <w:rFonts w:ascii="Times New Roman" w:eastAsia="Times New Roman" w:hAnsi="Times New Roman" w:cs="Times New Roman"/>
          <w:sz w:val="24"/>
          <w:szCs w:val="24"/>
          <w:lang w:eastAsia="ru-RU"/>
        </w:rPr>
        <w:t xml:space="preserve"> - количество учебных транспортных средств;</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T - количество часов вождения в соответствии с учебным планом образовательной программы.</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Максимальное количество одновременно используемых учебных транспортных сре</w:t>
      </w:r>
      <w:proofErr w:type="gramStart"/>
      <w:r w:rsidRPr="00577475">
        <w:rPr>
          <w:rFonts w:ascii="Times New Roman" w:eastAsia="Times New Roman" w:hAnsi="Times New Roman" w:cs="Times New Roman"/>
          <w:sz w:val="24"/>
          <w:szCs w:val="24"/>
          <w:lang w:eastAsia="ru-RU"/>
        </w:rPr>
        <w:t>дств дл</w:t>
      </w:r>
      <w:proofErr w:type="gramEnd"/>
      <w:r w:rsidRPr="00577475">
        <w:rPr>
          <w:rFonts w:ascii="Times New Roman" w:eastAsia="Times New Roman" w:hAnsi="Times New Roman" w:cs="Times New Roman"/>
          <w:sz w:val="24"/>
          <w:szCs w:val="24"/>
          <w:lang w:eastAsia="ru-RU"/>
        </w:rP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rsidRPr="00577475">
        <w:rPr>
          <w:rFonts w:ascii="Times New Roman" w:eastAsia="Times New Roman" w:hAnsi="Times New Roman" w:cs="Times New Roman"/>
          <w:sz w:val="24"/>
          <w:szCs w:val="24"/>
          <w:lang w:eastAsia="ru-RU"/>
        </w:rPr>
        <w:t>дств дл</w:t>
      </w:r>
      <w:proofErr w:type="gramEnd"/>
      <w:r w:rsidRPr="00577475">
        <w:rPr>
          <w:rFonts w:ascii="Times New Roman" w:eastAsia="Times New Roman" w:hAnsi="Times New Roman" w:cs="Times New Roman"/>
          <w:sz w:val="24"/>
          <w:szCs w:val="24"/>
          <w:lang w:eastAsia="ru-RU"/>
        </w:rPr>
        <w:t>я обучения первоначальным навыкам управления транспортным средством утверждается локальным нормативным актом организации</w:t>
      </w:r>
      <w:r w:rsidR="00921EB3">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ПО АНО "</w:t>
      </w:r>
      <w:proofErr w:type="spellStart"/>
      <w:r w:rsidR="00921EB3" w:rsidRPr="00921EB3">
        <w:rPr>
          <w:rFonts w:ascii="Times New Roman" w:eastAsia="Times New Roman" w:hAnsi="Times New Roman" w:cs="Times New Roman"/>
          <w:sz w:val="24"/>
          <w:szCs w:val="24"/>
          <w:lang w:eastAsia="ru-RU"/>
        </w:rPr>
        <w:t>Сестрорецкий</w:t>
      </w:r>
      <w:proofErr w:type="spellEnd"/>
      <w:r w:rsidR="00921EB3" w:rsidRPr="00921EB3">
        <w:rPr>
          <w:rFonts w:ascii="Times New Roman" w:eastAsia="Times New Roman" w:hAnsi="Times New Roman" w:cs="Times New Roman"/>
          <w:sz w:val="24"/>
          <w:szCs w:val="24"/>
          <w:lang w:eastAsia="ru-RU"/>
        </w:rPr>
        <w:t xml:space="preserve"> СТЦ ДОСААФ РОССИИ"</w:t>
      </w:r>
      <w:r w:rsidRPr="00577475">
        <w:rPr>
          <w:rFonts w:ascii="Times New Roman" w:eastAsia="Times New Roman" w:hAnsi="Times New Roman" w:cs="Times New Roman"/>
          <w:sz w:val="24"/>
          <w:szCs w:val="24"/>
          <w:lang w:eastAsia="ru-RU"/>
        </w:rPr>
        <w:t>, осуществляющей образовательную деятельность.</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p w:rsidR="00577475" w:rsidRPr="00577475" w:rsidRDefault="00577475" w:rsidP="00577475">
      <w:pPr>
        <w:spacing w:after="0" w:line="288" w:lineRule="atLeast"/>
        <w:jc w:val="center"/>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Перечень средств обучения</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p w:rsidR="00577475" w:rsidRDefault="00577475" w:rsidP="00577475">
      <w:pPr>
        <w:spacing w:after="0" w:line="288" w:lineRule="atLeast"/>
        <w:jc w:val="right"/>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1304"/>
        <w:gridCol w:w="1417"/>
      </w:tblGrid>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Наименование средств обучения</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Единица измерения</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Количество</w:t>
            </w:r>
          </w:p>
        </w:tc>
      </w:tr>
      <w:tr w:rsidR="00577475" w:rsidRPr="00577475" w:rsidTr="0098641B">
        <w:tc>
          <w:tcPr>
            <w:tcW w:w="9071" w:type="dxa"/>
            <w:gridSpan w:val="3"/>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Технические средства обучения</w:t>
            </w:r>
          </w:p>
        </w:tc>
      </w:tr>
      <w:tr w:rsidR="00577475" w:rsidRPr="00577475" w:rsidTr="0098641B">
        <w:tblPrEx>
          <w:tblBorders>
            <w:insideH w:val="none" w:sz="0" w:space="0" w:color="auto"/>
          </w:tblBorders>
        </w:tblPrEx>
        <w:tc>
          <w:tcPr>
            <w:tcW w:w="6350"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Компьютер</w:t>
            </w:r>
          </w:p>
        </w:tc>
        <w:tc>
          <w:tcPr>
            <w:tcW w:w="1304"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Технические средства демонстрац</w:t>
            </w:r>
            <w:proofErr w:type="gramStart"/>
            <w:r w:rsidRPr="00577475">
              <w:rPr>
                <w:rFonts w:ascii="Times New Roman" w:eastAsia="Times New Roman" w:hAnsi="Times New Roman" w:cs="Times New Roman"/>
                <w:sz w:val="24"/>
                <w:szCs w:val="24"/>
                <w:lang w:eastAsia="ru-RU"/>
              </w:rPr>
              <w:t>ии ау</w:t>
            </w:r>
            <w:proofErr w:type="gramEnd"/>
            <w:r w:rsidRPr="00577475">
              <w:rPr>
                <w:rFonts w:ascii="Times New Roman" w:eastAsia="Times New Roman" w:hAnsi="Times New Roman" w:cs="Times New Roman"/>
                <w:sz w:val="24"/>
                <w:szCs w:val="24"/>
                <w:lang w:eastAsia="ru-RU"/>
              </w:rPr>
              <w:t>диовизуальной информации</w:t>
            </w:r>
          </w:p>
        </w:tc>
        <w:tc>
          <w:tcPr>
            <w:tcW w:w="1304"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9071" w:type="dxa"/>
            <w:gridSpan w:val="3"/>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Учебно-наглядные пособия по учебным предметам</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(допустимо представлять в виде плаката, стенда, модели, фильма, мультимедийных слайдов)</w:t>
            </w:r>
          </w:p>
        </w:tc>
      </w:tr>
      <w:tr w:rsidR="00577475" w:rsidRPr="00577475" w:rsidTr="0098641B">
        <w:tc>
          <w:tcPr>
            <w:tcW w:w="9071" w:type="dxa"/>
            <w:gridSpan w:val="3"/>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Устройство и техническое обслуживание транспортных средств категории "BE" как объектов управления</w:t>
            </w:r>
          </w:p>
        </w:tc>
      </w:tr>
      <w:tr w:rsidR="00577475" w:rsidRPr="00577475" w:rsidTr="0098641B">
        <w:tblPrEx>
          <w:tblBorders>
            <w:insideH w:val="none" w:sz="0" w:space="0" w:color="auto"/>
          </w:tblBorders>
        </w:tblPrEx>
        <w:tc>
          <w:tcPr>
            <w:tcW w:w="6350"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Классификация прицепов</w:t>
            </w:r>
          </w:p>
        </w:tc>
        <w:tc>
          <w:tcPr>
            <w:tcW w:w="1304"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Общее устройство прицепа категории O2</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Виды подвесок, применяемых на прицепах</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Устройство тормозной системы прицепов</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Электрооборудование прицепов</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Устройство узла сцепки и тягово-сцепного устройства</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Контрольный осмотр и ежедневное техническое обслуживание автопоезда</w:t>
            </w:r>
          </w:p>
        </w:tc>
        <w:tc>
          <w:tcPr>
            <w:tcW w:w="1304"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9071" w:type="dxa"/>
            <w:gridSpan w:val="3"/>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Основы управления транспортными средствами категории "BE"</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Силы, действующие на автопоезд при движении</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Маневрирование автопоезда в ограниченном пространстве</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Движение задним ходом, поворот автопоезда задним ходом</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Движение автопоезда при прохождении поворотов</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Обгон, опережение, встречный разъезд</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"Складывание" автопоезда при заносе и сносе</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Опасности при прохождении автопоездом подъемов и спусков</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Типичные опасные ситуации</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6350" w:type="dxa"/>
            <w:tcBorders>
              <w:top w:val="single" w:sz="4" w:space="0" w:color="auto"/>
              <w:bottom w:val="single" w:sz="4" w:space="0" w:color="auto"/>
            </w:tcBorders>
          </w:tcPr>
          <w:p w:rsidR="00577475" w:rsidRPr="00CE2F94" w:rsidRDefault="00577475" w:rsidP="00577475">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 xml:space="preserve">Типовые примеры допускаемых нарушений </w:t>
            </w:r>
            <w:hyperlink r:id="rId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CE2F94">
                <w:rPr>
                  <w:rStyle w:val="a5"/>
                  <w:rFonts w:ascii="Times New Roman" w:eastAsia="Times New Roman" w:hAnsi="Times New Roman" w:cs="Times New Roman"/>
                  <w:color w:val="auto"/>
                  <w:sz w:val="24"/>
                  <w:szCs w:val="24"/>
                  <w:u w:val="none"/>
                  <w:lang w:eastAsia="ru-RU"/>
                </w:rPr>
                <w:t>Правил</w:t>
              </w:r>
            </w:hyperlink>
            <w:r w:rsidRPr="00CE2F94">
              <w:rPr>
                <w:rFonts w:ascii="Times New Roman" w:eastAsia="Times New Roman" w:hAnsi="Times New Roman" w:cs="Times New Roman"/>
                <w:sz w:val="24"/>
                <w:szCs w:val="24"/>
                <w:lang w:eastAsia="ru-RU"/>
              </w:rPr>
              <w:t xml:space="preserve"> дорожного движения</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c>
          <w:tcPr>
            <w:tcW w:w="9071" w:type="dxa"/>
            <w:gridSpan w:val="3"/>
            <w:tcBorders>
              <w:top w:val="single" w:sz="4" w:space="0" w:color="auto"/>
              <w:bottom w:val="single" w:sz="4" w:space="0" w:color="auto"/>
            </w:tcBorders>
          </w:tcPr>
          <w:p w:rsidR="00577475" w:rsidRPr="00CE2F94" w:rsidRDefault="00577475" w:rsidP="00577475">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lastRenderedPageBreak/>
              <w:t>Учебные пособия (допустимо представлять в виде печатного издания, программы для ЭВМ)</w:t>
            </w:r>
          </w:p>
        </w:tc>
      </w:tr>
      <w:tr w:rsidR="00577475" w:rsidRPr="00577475" w:rsidTr="0098641B">
        <w:tc>
          <w:tcPr>
            <w:tcW w:w="6350" w:type="dxa"/>
            <w:tcBorders>
              <w:top w:val="single" w:sz="4" w:space="0" w:color="auto"/>
              <w:bottom w:val="single" w:sz="4" w:space="0" w:color="auto"/>
            </w:tcBorders>
          </w:tcPr>
          <w:p w:rsidR="00577475" w:rsidRPr="00CE2F94" w:rsidRDefault="00577475" w:rsidP="00577475">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Экзаменационные билеты для приема теоретических экзаменов на право управления транспортными средствами</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16</w:t>
            </w:r>
          </w:p>
        </w:tc>
      </w:tr>
      <w:tr w:rsidR="00577475" w:rsidRPr="00577475" w:rsidTr="0098641B">
        <w:tc>
          <w:tcPr>
            <w:tcW w:w="9071" w:type="dxa"/>
            <w:gridSpan w:val="3"/>
            <w:tcBorders>
              <w:top w:val="single" w:sz="4" w:space="0" w:color="auto"/>
              <w:bottom w:val="single" w:sz="4" w:space="0" w:color="auto"/>
            </w:tcBorders>
          </w:tcPr>
          <w:p w:rsidR="00577475" w:rsidRPr="00CE2F94" w:rsidRDefault="00577475" w:rsidP="00577475">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Информационно-методические материалы</w:t>
            </w:r>
          </w:p>
        </w:tc>
      </w:tr>
      <w:tr w:rsidR="00577475" w:rsidRPr="00577475" w:rsidTr="0098641B">
        <w:tc>
          <w:tcPr>
            <w:tcW w:w="9071" w:type="dxa"/>
            <w:gridSpan w:val="3"/>
            <w:tcBorders>
              <w:top w:val="single" w:sz="4" w:space="0" w:color="auto"/>
              <w:bottom w:val="single" w:sz="4" w:space="0" w:color="auto"/>
            </w:tcBorders>
          </w:tcPr>
          <w:p w:rsidR="00577475" w:rsidRPr="00CE2F94" w:rsidRDefault="00577475" w:rsidP="00577475">
            <w:pPr>
              <w:spacing w:after="0" w:line="288" w:lineRule="atLeast"/>
              <w:jc w:val="both"/>
              <w:rPr>
                <w:rFonts w:ascii="Times New Roman" w:eastAsia="Times New Roman" w:hAnsi="Times New Roman" w:cs="Times New Roman"/>
                <w:sz w:val="24"/>
                <w:szCs w:val="24"/>
                <w:lang w:eastAsia="ru-RU"/>
              </w:rPr>
            </w:pPr>
            <w:r w:rsidRPr="00CE2F94">
              <w:rPr>
                <w:rFonts w:ascii="Times New Roman" w:eastAsia="Times New Roman" w:hAnsi="Times New Roman" w:cs="Times New Roman"/>
                <w:sz w:val="24"/>
                <w:szCs w:val="24"/>
                <w:lang w:eastAsia="ru-RU"/>
              </w:rPr>
              <w:t>Информационный стенд</w:t>
            </w:r>
          </w:p>
        </w:tc>
      </w:tr>
      <w:tr w:rsidR="00577475" w:rsidRPr="00577475" w:rsidTr="0098641B">
        <w:tblPrEx>
          <w:tblBorders>
            <w:insideH w:val="none" w:sz="0" w:space="0" w:color="auto"/>
          </w:tblBorders>
        </w:tblPrEx>
        <w:tc>
          <w:tcPr>
            <w:tcW w:w="6350" w:type="dxa"/>
            <w:tcBorders>
              <w:top w:val="single" w:sz="4" w:space="0" w:color="auto"/>
              <w:bottom w:val="nil"/>
            </w:tcBorders>
          </w:tcPr>
          <w:p w:rsidR="00577475" w:rsidRPr="00CE2F94" w:rsidRDefault="00DC5421" w:rsidP="00577475">
            <w:pPr>
              <w:spacing w:after="0" w:line="288" w:lineRule="atLeast"/>
              <w:jc w:val="both"/>
              <w:rPr>
                <w:rFonts w:ascii="Times New Roman" w:eastAsia="Times New Roman" w:hAnsi="Times New Roman" w:cs="Times New Roman"/>
                <w:sz w:val="24"/>
                <w:szCs w:val="24"/>
                <w:lang w:eastAsia="ru-RU"/>
              </w:rPr>
            </w:pPr>
            <w:hyperlink r:id="rId21" w:tooltip="Закон РФ от 07.02.1992 N 2300-1 (ред. от 07.07.2025) &quot;О защите прав потребителей&quot; {КонсультантПлюс}">
              <w:r w:rsidR="00577475" w:rsidRPr="00CE2F94">
                <w:rPr>
                  <w:rStyle w:val="a5"/>
                  <w:rFonts w:ascii="Times New Roman" w:eastAsia="Times New Roman" w:hAnsi="Times New Roman" w:cs="Times New Roman"/>
                  <w:color w:val="auto"/>
                  <w:sz w:val="24"/>
                  <w:szCs w:val="24"/>
                  <w:u w:val="none"/>
                  <w:lang w:eastAsia="ru-RU"/>
                </w:rPr>
                <w:t>Закон</w:t>
              </w:r>
            </w:hyperlink>
            <w:r w:rsidR="00577475" w:rsidRPr="00CE2F94">
              <w:rPr>
                <w:rFonts w:ascii="Times New Roman" w:eastAsia="Times New Roman" w:hAnsi="Times New Roman" w:cs="Times New Roman"/>
                <w:sz w:val="24"/>
                <w:szCs w:val="24"/>
                <w:lang w:eastAsia="ru-RU"/>
              </w:rPr>
              <w:t xml:space="preserve"> Российской Федерации от 7 февраля 1992 г. N 2300-1 "О защите прав потребителей"</w:t>
            </w:r>
          </w:p>
        </w:tc>
        <w:tc>
          <w:tcPr>
            <w:tcW w:w="1304"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Копия лицензии с соответствующим приложением либо выписка из реестра лицензий</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Программа</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Образовательная программа</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Учебный план</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Календарный учебный график (на каждую учебную группу)</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Расписание занятий (на каждую учебную группу)</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График очередности обучения вождению (на каждую учебную группу)</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штука</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single" w:sz="4" w:space="0" w:color="auto"/>
            </w:tcBorders>
          </w:tcPr>
          <w:p w:rsid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Адрес официального сайта в информационно-телекоммуникационной сети "Интернет"</w:t>
            </w:r>
          </w:p>
          <w:p w:rsidR="00921EB3" w:rsidRPr="00577475" w:rsidRDefault="00921EB3" w:rsidP="00577475">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dosaaf_sestroretsk@mail.ru</w:t>
            </w:r>
          </w:p>
        </w:tc>
        <w:tc>
          <w:tcPr>
            <w:tcW w:w="1304"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c>
          <w:tcPr>
            <w:tcW w:w="1417"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r>
      <w:tr w:rsidR="00577475" w:rsidRPr="00577475" w:rsidTr="0098641B">
        <w:tc>
          <w:tcPr>
            <w:tcW w:w="9071" w:type="dxa"/>
            <w:gridSpan w:val="3"/>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577475" w:rsidRPr="00577475" w:rsidTr="0098641B">
        <w:tblPrEx>
          <w:tblBorders>
            <w:insideH w:val="none" w:sz="0" w:space="0" w:color="auto"/>
          </w:tblBorders>
        </w:tblPrEx>
        <w:tc>
          <w:tcPr>
            <w:tcW w:w="6350"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Информационно-телекоммуникационная сеть "Интернет"</w:t>
            </w:r>
          </w:p>
        </w:tc>
        <w:tc>
          <w:tcPr>
            <w:tcW w:w="1304"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c>
          <w:tcPr>
            <w:tcW w:w="1417" w:type="dxa"/>
            <w:tcBorders>
              <w:top w:val="single" w:sz="4" w:space="0" w:color="auto"/>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Электронные учебно-наглядные пособия</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комплект</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Издания электронных библиотечных систем</w:t>
            </w:r>
          </w:p>
        </w:tc>
        <w:tc>
          <w:tcPr>
            <w:tcW w:w="1304"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комплект</w:t>
            </w:r>
          </w:p>
        </w:tc>
        <w:tc>
          <w:tcPr>
            <w:tcW w:w="1417" w:type="dxa"/>
            <w:tcBorders>
              <w:top w:val="nil"/>
              <w:bottom w:val="nil"/>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1</w:t>
            </w:r>
          </w:p>
        </w:tc>
      </w:tr>
      <w:tr w:rsidR="00577475" w:rsidRPr="00577475" w:rsidTr="0098641B">
        <w:tblPrEx>
          <w:tblBorders>
            <w:insideH w:val="none" w:sz="0" w:space="0" w:color="auto"/>
          </w:tblBorders>
        </w:tblPrEx>
        <w:tc>
          <w:tcPr>
            <w:tcW w:w="6350"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c>
          <w:tcPr>
            <w:tcW w:w="1417" w:type="dxa"/>
            <w:tcBorders>
              <w:top w:val="nil"/>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roofErr w:type="gramStart"/>
            <w:r w:rsidRPr="00577475">
              <w:rPr>
                <w:rFonts w:ascii="Times New Roman" w:eastAsia="Times New Roman" w:hAnsi="Times New Roman" w:cs="Times New Roman"/>
                <w:sz w:val="24"/>
                <w:szCs w:val="24"/>
                <w:lang w:eastAsia="ru-RU"/>
              </w:rPr>
              <w:lastRenderedPageBreak/>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r>
      <w:tr w:rsidR="00577475" w:rsidRPr="00577475" w:rsidTr="0098641B">
        <w:tc>
          <w:tcPr>
            <w:tcW w:w="6350"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r w:rsidRPr="00577475">
              <w:rPr>
                <w:rFonts w:ascii="Times New Roman" w:eastAsia="Times New Roman" w:hAnsi="Times New Roman" w:cs="Times New Roman"/>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c>
          <w:tcPr>
            <w:tcW w:w="1417" w:type="dxa"/>
            <w:tcBorders>
              <w:top w:val="single" w:sz="4" w:space="0" w:color="auto"/>
              <w:bottom w:val="single" w:sz="4" w:space="0" w:color="auto"/>
            </w:tcBorders>
          </w:tcPr>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tc>
      </w:tr>
    </w:tbl>
    <w:p w:rsidR="00921EB3" w:rsidRPr="00921EB3" w:rsidRDefault="00CE2F94"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921EB3" w:rsidRPr="00921EB3">
        <w:rPr>
          <w:rFonts w:ascii="Times New Roman" w:eastAsia="Times New Roman" w:hAnsi="Times New Roman" w:cs="Times New Roman"/>
          <w:sz w:val="24"/>
          <w:szCs w:val="24"/>
          <w:lang w:eastAsia="ru-RU"/>
        </w:rPr>
        <w:t>Закрытая площадка имеет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пункту 2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w:t>
      </w:r>
      <w:proofErr w:type="gramEnd"/>
      <w:r w:rsidR="00921EB3" w:rsidRPr="00921EB3">
        <w:rPr>
          <w:rFonts w:ascii="Times New Roman" w:eastAsia="Times New Roman" w:hAnsi="Times New Roman" w:cs="Times New Roman"/>
          <w:sz w:val="24"/>
          <w:szCs w:val="24"/>
          <w:lang w:eastAsia="ru-RU"/>
        </w:rPr>
        <w:t xml:space="preserve">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p>
    <w:p w:rsidR="00921EB3" w:rsidRPr="00921EB3" w:rsidRDefault="00CE2F94"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Размеры и оборудование закрытой площадки обеспечивают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пункту 3 Требований к техническим средствам контроля.</w:t>
      </w:r>
    </w:p>
    <w:p w:rsidR="00921EB3" w:rsidRPr="00921EB3" w:rsidRDefault="00CE2F94"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 xml:space="preserve">Размеры закрытой площадки для первоначального обучения вождению транспортных средств составляют не менее 0,24 га. Для разметки границ выполнения соответствующих заданий применяются конуса разметочные (ограничительные), стойки разметочные, вехи </w:t>
      </w:r>
      <w:r w:rsidR="00CC4336">
        <w:rPr>
          <w:rFonts w:ascii="Times New Roman" w:eastAsia="Times New Roman" w:hAnsi="Times New Roman" w:cs="Times New Roman"/>
          <w:sz w:val="24"/>
          <w:szCs w:val="24"/>
          <w:lang w:eastAsia="ru-RU"/>
        </w:rPr>
        <w:t>стержневые.</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 xml:space="preserve">Зоны испытательных упражнений закрытой площадки имеют однородное </w:t>
      </w:r>
      <w:proofErr w:type="spellStart"/>
      <w:r w:rsidR="00921EB3" w:rsidRPr="00921EB3">
        <w:rPr>
          <w:rFonts w:ascii="Times New Roman" w:eastAsia="Times New Roman" w:hAnsi="Times New Roman" w:cs="Times New Roman"/>
          <w:sz w:val="24"/>
          <w:szCs w:val="24"/>
          <w:lang w:eastAsia="ru-RU"/>
        </w:rPr>
        <w:t>асфальт</w:t>
      </w:r>
      <w:proofErr w:type="gramStart"/>
      <w:r w:rsidR="00921EB3" w:rsidRPr="00921EB3">
        <w:rPr>
          <w:rFonts w:ascii="Times New Roman" w:eastAsia="Times New Roman" w:hAnsi="Times New Roman" w:cs="Times New Roman"/>
          <w:sz w:val="24"/>
          <w:szCs w:val="24"/>
          <w:lang w:eastAsia="ru-RU"/>
        </w:rPr>
        <w:t>о</w:t>
      </w:r>
      <w:proofErr w:type="spellEnd"/>
      <w:r w:rsidR="00921EB3" w:rsidRPr="00921EB3">
        <w:rPr>
          <w:rFonts w:ascii="Times New Roman" w:eastAsia="Times New Roman" w:hAnsi="Times New Roman" w:cs="Times New Roman"/>
          <w:sz w:val="24"/>
          <w:szCs w:val="24"/>
          <w:lang w:eastAsia="ru-RU"/>
        </w:rPr>
        <w:t>-</w:t>
      </w:r>
      <w:proofErr w:type="gramEnd"/>
      <w:r w:rsidR="00921EB3" w:rsidRPr="00921EB3">
        <w:rPr>
          <w:rFonts w:ascii="Times New Roman" w:eastAsia="Times New Roman" w:hAnsi="Times New Roman" w:cs="Times New Roman"/>
          <w:sz w:val="24"/>
          <w:szCs w:val="24"/>
          <w:lang w:eastAsia="ru-RU"/>
        </w:rPr>
        <w:t xml:space="preserve"> или цементобетонное покрытие согласно пункту 5 Требований к техническим средствам контроля.</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Наклонный участок имеет продольный уклон в пределах 8 - 16 процентов включительно. Использование колейной эстакады не допускается согласно пункту 5 Требований к техническим средствам контроля.</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На участках, предназначенных для движения транспортных средств, предусмотрен водоотвод. Проезжая часть горизонтальная с максимальным продольным уклоном не более 100 промилле согласно пункту 5 Требований к техническим средствам контроля.</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Коэффициент сцепления покрытия обеспечивает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пункту 5 Требований к техническим средствам контроля.</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 xml:space="preserve">Коэффициент сцепления колеса автомобиля с покрытием не менее 0,3 </w:t>
      </w:r>
      <w:proofErr w:type="gramStart"/>
      <w:r w:rsidR="00921EB3" w:rsidRPr="00921EB3">
        <w:rPr>
          <w:rFonts w:ascii="Times New Roman" w:eastAsia="Times New Roman" w:hAnsi="Times New Roman" w:cs="Times New Roman"/>
          <w:sz w:val="24"/>
          <w:szCs w:val="24"/>
          <w:lang w:eastAsia="ru-RU"/>
        </w:rPr>
        <w:t xml:space="preserve">при его измерении измерительным колесом стандартным с покрышкой с протектором без рисунка </w:t>
      </w:r>
      <w:r w:rsidR="00921EB3" w:rsidRPr="00921EB3">
        <w:rPr>
          <w:rFonts w:ascii="Times New Roman" w:eastAsia="Times New Roman" w:hAnsi="Times New Roman" w:cs="Times New Roman"/>
          <w:sz w:val="24"/>
          <w:szCs w:val="24"/>
          <w:lang w:eastAsia="ru-RU"/>
        </w:rPr>
        <w:lastRenderedPageBreak/>
        <w:t>в соответствии</w:t>
      </w:r>
      <w:proofErr w:type="gramEnd"/>
      <w:r w:rsidR="00921EB3" w:rsidRPr="00921EB3">
        <w:rPr>
          <w:rFonts w:ascii="Times New Roman" w:eastAsia="Times New Roman" w:hAnsi="Times New Roman" w:cs="Times New Roman"/>
          <w:sz w:val="24"/>
          <w:szCs w:val="24"/>
          <w:lang w:eastAsia="ru-RU"/>
        </w:rPr>
        <w:t xml:space="preserve"> с пунктом 5.2.2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w:t>
      </w:r>
      <w:proofErr w:type="gramStart"/>
      <w:r w:rsidR="00921EB3" w:rsidRPr="00921EB3">
        <w:rPr>
          <w:rFonts w:ascii="Times New Roman" w:eastAsia="Times New Roman" w:hAnsi="Times New Roman" w:cs="Times New Roman"/>
          <w:sz w:val="24"/>
          <w:szCs w:val="24"/>
          <w:lang w:eastAsia="ru-RU"/>
        </w:rPr>
        <w:t>Р</w:t>
      </w:r>
      <w:proofErr w:type="gramEnd"/>
      <w:r w:rsidR="00921EB3" w:rsidRPr="00921EB3">
        <w:rPr>
          <w:rFonts w:ascii="Times New Roman" w:eastAsia="Times New Roman" w:hAnsi="Times New Roman" w:cs="Times New Roman"/>
          <w:sz w:val="24"/>
          <w:szCs w:val="24"/>
          <w:lang w:eastAsia="ru-RU"/>
        </w:rPr>
        <w:t xml:space="preserve"> 50597-2017, утвержденного приказом Федерального агентства по техническому регулированию и метрологии от 26 сентября 2017 г. N 1245-ст (М., </w:t>
      </w:r>
      <w:proofErr w:type="spellStart"/>
      <w:r w:rsidR="00921EB3" w:rsidRPr="00921EB3">
        <w:rPr>
          <w:rFonts w:ascii="Times New Roman" w:eastAsia="Times New Roman" w:hAnsi="Times New Roman" w:cs="Times New Roman"/>
          <w:sz w:val="24"/>
          <w:szCs w:val="24"/>
          <w:lang w:eastAsia="ru-RU"/>
        </w:rPr>
        <w:t>Стандартинформ</w:t>
      </w:r>
      <w:proofErr w:type="spellEnd"/>
      <w:r w:rsidR="00921EB3" w:rsidRPr="00921EB3">
        <w:rPr>
          <w:rFonts w:ascii="Times New Roman" w:eastAsia="Times New Roman" w:hAnsi="Times New Roman" w:cs="Times New Roman"/>
          <w:sz w:val="24"/>
          <w:szCs w:val="24"/>
          <w:lang w:eastAsia="ru-RU"/>
        </w:rPr>
        <w:t>, 2017).</w:t>
      </w:r>
    </w:p>
    <w:p w:rsidR="00921EB3" w:rsidRDefault="00CC4336" w:rsidP="00921EB3">
      <w:pPr>
        <w:spacing w:after="0" w:line="288" w:lineRule="atLeast"/>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При снижении естественной освещенности до 20 люксов используются наружные осветительные установки согласно пункту 5 Требований к техническим средствам контроля.</w:t>
      </w:r>
    </w:p>
    <w:p w:rsidR="00577475" w:rsidRPr="00CC4336" w:rsidRDefault="00CC4336" w:rsidP="00577475">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577475" w:rsidRPr="00CC4336">
        <w:rPr>
          <w:rFonts w:ascii="Times New Roman" w:eastAsia="Times New Roman" w:hAnsi="Times New Roman" w:cs="Times New Roman"/>
          <w:sz w:val="24"/>
          <w:szCs w:val="24"/>
          <w:lang w:eastAsia="ru-RU"/>
        </w:rPr>
        <w:t>При применении электронного обучения, дистанционных образовательных технологий в течение всего периода обучения созданы условия получения доступа к электронной информационно-образовательной среде организации</w:t>
      </w:r>
      <w:r w:rsidRPr="00CC4336">
        <w:rPr>
          <w:rFonts w:ascii="Times New Roman" w:eastAsia="Times New Roman" w:hAnsi="Times New Roman" w:cs="Times New Roman"/>
          <w:sz w:val="24"/>
          <w:szCs w:val="24"/>
          <w:lang w:eastAsia="ru-RU"/>
        </w:rPr>
        <w:t xml:space="preserve"> ПО АНО « </w:t>
      </w:r>
      <w:proofErr w:type="spellStart"/>
      <w:r w:rsidRPr="00CC4336">
        <w:rPr>
          <w:rFonts w:ascii="Times New Roman" w:eastAsia="Times New Roman" w:hAnsi="Times New Roman" w:cs="Times New Roman"/>
          <w:sz w:val="24"/>
          <w:szCs w:val="24"/>
          <w:lang w:eastAsia="ru-RU"/>
        </w:rPr>
        <w:t>Сестрорецкий</w:t>
      </w:r>
      <w:proofErr w:type="spellEnd"/>
      <w:r w:rsidRPr="00CC4336">
        <w:rPr>
          <w:rFonts w:ascii="Times New Roman" w:eastAsia="Times New Roman" w:hAnsi="Times New Roman" w:cs="Times New Roman"/>
          <w:sz w:val="24"/>
          <w:szCs w:val="24"/>
          <w:lang w:eastAsia="ru-RU"/>
        </w:rPr>
        <w:t xml:space="preserve"> СТЦ ДОСААФ России»</w:t>
      </w:r>
      <w:r w:rsidR="00577475" w:rsidRPr="00CC4336">
        <w:rPr>
          <w:rFonts w:ascii="Times New Roman" w:eastAsia="Times New Roman" w:hAnsi="Times New Roman" w:cs="Times New Roman"/>
          <w:sz w:val="24"/>
          <w:szCs w:val="24"/>
          <w:lang w:eastAsia="ru-RU"/>
        </w:rPr>
        <w:t>,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w:t>
      </w:r>
      <w:proofErr w:type="gramEnd"/>
      <w:r w:rsidR="00577475" w:rsidRPr="00CC4336">
        <w:rPr>
          <w:rFonts w:ascii="Times New Roman" w:eastAsia="Times New Roman" w:hAnsi="Times New Roman" w:cs="Times New Roman"/>
          <w:sz w:val="24"/>
          <w:szCs w:val="24"/>
          <w:lang w:eastAsia="ru-RU"/>
        </w:rPr>
        <w:t xml:space="preserve"> </w:t>
      </w:r>
      <w:proofErr w:type="gramStart"/>
      <w:r w:rsidR="00577475" w:rsidRPr="00CC4336">
        <w:rPr>
          <w:rFonts w:ascii="Times New Roman" w:eastAsia="Times New Roman" w:hAnsi="Times New Roman" w:cs="Times New Roman"/>
          <w:sz w:val="24"/>
          <w:szCs w:val="24"/>
          <w:lang w:eastAsia="ru-RU"/>
        </w:rPr>
        <w:t>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00577475" w:rsidRPr="00CC4336">
        <w:rPr>
          <w:rFonts w:ascii="Times New Roman" w:eastAsia="Times New Roman" w:hAnsi="Times New Roman" w:cs="Times New Roman"/>
          <w:sz w:val="24"/>
          <w:szCs w:val="24"/>
          <w:lang w:eastAsia="ru-RU"/>
        </w:rPr>
        <w:t xml:space="preserve">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r:id="rId2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577475" w:rsidRPr="00CC4336">
          <w:rPr>
            <w:rStyle w:val="a5"/>
            <w:rFonts w:ascii="Times New Roman" w:eastAsia="Times New Roman" w:hAnsi="Times New Roman" w:cs="Times New Roman"/>
            <w:sz w:val="24"/>
            <w:szCs w:val="24"/>
            <w:lang w:eastAsia="ru-RU"/>
          </w:rPr>
          <w:t>пункту 7</w:t>
        </w:r>
      </w:hyperlink>
      <w:r w:rsidR="00577475" w:rsidRPr="00CC4336">
        <w:rPr>
          <w:rFonts w:ascii="Times New Roman" w:eastAsia="Times New Roman" w:hAnsi="Times New Roman" w:cs="Times New Roman"/>
          <w:sz w:val="24"/>
          <w:szCs w:val="24"/>
          <w:lang w:eastAsia="ru-RU"/>
        </w:rPr>
        <w:t xml:space="preserve"> Правил применения ДОТ.</w:t>
      </w:r>
    </w:p>
    <w:p w:rsidR="00577475" w:rsidRPr="00577475" w:rsidRDefault="00CC4336" w:rsidP="00577475">
      <w:pPr>
        <w:spacing w:after="0" w:line="288" w:lineRule="atLeast"/>
        <w:jc w:val="both"/>
        <w:rPr>
          <w:rFonts w:ascii="Times New Roman" w:eastAsia="Times New Roman" w:hAnsi="Times New Roman" w:cs="Times New Roman"/>
          <w:sz w:val="24"/>
          <w:szCs w:val="24"/>
          <w:lang w:eastAsia="ru-RU"/>
        </w:rPr>
      </w:pPr>
      <w:r w:rsidRPr="00CC4336">
        <w:rPr>
          <w:rFonts w:ascii="Times New Roman" w:eastAsia="Times New Roman" w:hAnsi="Times New Roman" w:cs="Times New Roman"/>
          <w:sz w:val="24"/>
          <w:szCs w:val="24"/>
          <w:lang w:eastAsia="ru-RU"/>
        </w:rPr>
        <w:t xml:space="preserve">   </w:t>
      </w:r>
      <w:r w:rsidR="00577475" w:rsidRPr="00CC4336">
        <w:rPr>
          <w:rFonts w:ascii="Times New Roman" w:eastAsia="Times New Roman" w:hAnsi="Times New Roman" w:cs="Times New Roman"/>
          <w:sz w:val="24"/>
          <w:szCs w:val="24"/>
          <w:lang w:eastAsia="ru-RU"/>
        </w:rPr>
        <w:t>Системы управления обучением, программное обеспечение, используемое при реализации дистанционных образовательных технологий, отвеча</w:t>
      </w:r>
      <w:r w:rsidRPr="00CC4336">
        <w:rPr>
          <w:rFonts w:ascii="Times New Roman" w:eastAsia="Times New Roman" w:hAnsi="Times New Roman" w:cs="Times New Roman"/>
          <w:sz w:val="24"/>
          <w:szCs w:val="24"/>
          <w:lang w:eastAsia="ru-RU"/>
        </w:rPr>
        <w:t>ют</w:t>
      </w:r>
      <w:r w:rsidR="00577475" w:rsidRPr="00CC4336">
        <w:rPr>
          <w:rFonts w:ascii="Times New Roman" w:eastAsia="Times New Roman" w:hAnsi="Times New Roman" w:cs="Times New Roman"/>
          <w:sz w:val="24"/>
          <w:szCs w:val="24"/>
          <w:lang w:eastAsia="ru-RU"/>
        </w:rPr>
        <w:t xml:space="preserve"> требованиям, указанным в </w:t>
      </w:r>
      <w:hyperlink r:id="rId2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577475" w:rsidRPr="00CC4336">
          <w:rPr>
            <w:rStyle w:val="a5"/>
            <w:rFonts w:ascii="Times New Roman" w:eastAsia="Times New Roman" w:hAnsi="Times New Roman" w:cs="Times New Roman"/>
            <w:sz w:val="24"/>
            <w:szCs w:val="24"/>
            <w:lang w:eastAsia="ru-RU"/>
          </w:rPr>
          <w:t>пункте 21</w:t>
        </w:r>
      </w:hyperlink>
      <w:r w:rsidR="00577475" w:rsidRPr="00CC4336">
        <w:rPr>
          <w:rFonts w:ascii="Times New Roman" w:eastAsia="Times New Roman" w:hAnsi="Times New Roman" w:cs="Times New Roman"/>
          <w:sz w:val="24"/>
          <w:szCs w:val="24"/>
          <w:lang w:eastAsia="ru-RU"/>
        </w:rPr>
        <w:t xml:space="preserve"> Правил применения ДОТ.</w:t>
      </w:r>
    </w:p>
    <w:p w:rsidR="00CC4336" w:rsidRPr="00577475" w:rsidRDefault="00CC4336" w:rsidP="00577475">
      <w:pPr>
        <w:spacing w:after="0" w:line="288" w:lineRule="atLeast"/>
        <w:jc w:val="both"/>
        <w:rPr>
          <w:rFonts w:ascii="Times New Roman" w:eastAsia="Times New Roman" w:hAnsi="Times New Roman" w:cs="Times New Roman"/>
          <w:sz w:val="24"/>
          <w:szCs w:val="24"/>
          <w:lang w:eastAsia="ru-RU"/>
        </w:rPr>
      </w:pPr>
      <w:bookmarkStart w:id="2" w:name="_GoBack"/>
      <w:bookmarkEnd w:id="2"/>
    </w:p>
    <w:p w:rsidR="00577475" w:rsidRPr="00CC4336" w:rsidRDefault="00577475" w:rsidP="00CC4336">
      <w:pPr>
        <w:spacing w:after="0" w:line="288" w:lineRule="atLeast"/>
        <w:jc w:val="center"/>
        <w:rPr>
          <w:rFonts w:ascii="Times New Roman" w:eastAsia="Times New Roman" w:hAnsi="Times New Roman" w:cs="Times New Roman"/>
          <w:b/>
          <w:sz w:val="32"/>
          <w:szCs w:val="32"/>
          <w:lang w:eastAsia="ru-RU"/>
        </w:rPr>
      </w:pPr>
      <w:r w:rsidRPr="00CC4336">
        <w:rPr>
          <w:rFonts w:ascii="Times New Roman" w:eastAsia="Times New Roman" w:hAnsi="Times New Roman" w:cs="Times New Roman"/>
          <w:b/>
          <w:sz w:val="32"/>
          <w:szCs w:val="32"/>
          <w:lang w:eastAsia="ru-RU"/>
        </w:rPr>
        <w:t>VI. Систе</w:t>
      </w:r>
      <w:r w:rsidR="00921EB3" w:rsidRPr="00CC4336">
        <w:rPr>
          <w:rFonts w:ascii="Times New Roman" w:eastAsia="Times New Roman" w:hAnsi="Times New Roman" w:cs="Times New Roman"/>
          <w:b/>
          <w:sz w:val="32"/>
          <w:szCs w:val="32"/>
          <w:lang w:eastAsia="ru-RU"/>
        </w:rPr>
        <w:t>ма оценки результатов освоения п</w:t>
      </w:r>
      <w:r w:rsidRPr="00CC4336">
        <w:rPr>
          <w:rFonts w:ascii="Times New Roman" w:eastAsia="Times New Roman" w:hAnsi="Times New Roman" w:cs="Times New Roman"/>
          <w:b/>
          <w:sz w:val="32"/>
          <w:szCs w:val="32"/>
          <w:lang w:eastAsia="ru-RU"/>
        </w:rPr>
        <w:t>рограммы</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ПО АНО "</w:t>
      </w:r>
      <w:proofErr w:type="spellStart"/>
      <w:r w:rsidR="00921EB3" w:rsidRPr="00921EB3">
        <w:rPr>
          <w:rFonts w:ascii="Times New Roman" w:eastAsia="Times New Roman" w:hAnsi="Times New Roman" w:cs="Times New Roman"/>
          <w:sz w:val="24"/>
          <w:szCs w:val="24"/>
          <w:lang w:eastAsia="ru-RU"/>
        </w:rPr>
        <w:t>Сестрорецкий</w:t>
      </w:r>
      <w:proofErr w:type="spellEnd"/>
      <w:r w:rsidR="00921EB3" w:rsidRPr="00921EB3">
        <w:rPr>
          <w:rFonts w:ascii="Times New Roman" w:eastAsia="Times New Roman" w:hAnsi="Times New Roman" w:cs="Times New Roman"/>
          <w:sz w:val="24"/>
          <w:szCs w:val="24"/>
          <w:lang w:eastAsia="ru-RU"/>
        </w:rPr>
        <w:t xml:space="preserve"> СТЦ ДОСААФ России", осуществляющей образовательную деятельность.</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К проведению квалификационного экзамена привлекаются представители работодателей ПО АНО "</w:t>
      </w:r>
      <w:proofErr w:type="spellStart"/>
      <w:r w:rsidR="00921EB3" w:rsidRPr="00921EB3">
        <w:rPr>
          <w:rFonts w:ascii="Times New Roman" w:eastAsia="Times New Roman" w:hAnsi="Times New Roman" w:cs="Times New Roman"/>
          <w:sz w:val="24"/>
          <w:szCs w:val="24"/>
          <w:lang w:eastAsia="ru-RU"/>
        </w:rPr>
        <w:t>Сестрорецкий</w:t>
      </w:r>
      <w:proofErr w:type="spellEnd"/>
      <w:r w:rsidR="00921EB3" w:rsidRPr="00921EB3">
        <w:rPr>
          <w:rFonts w:ascii="Times New Roman" w:eastAsia="Times New Roman" w:hAnsi="Times New Roman" w:cs="Times New Roman"/>
          <w:sz w:val="24"/>
          <w:szCs w:val="24"/>
          <w:lang w:eastAsia="ru-RU"/>
        </w:rPr>
        <w:t xml:space="preserve"> СТЦ ДОССАФ России", их объединений согласно статье 74 Федерального закона об образовании (Собрание законодательства Российской Федерации, 2012, N 53, ст. 7598; 2020, N 22, ст. 3379).</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Проверка теоретических знаний при проведении квалификационного экзамена проводится по предметам:</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"Устройство и техническое обслуживание транспортных средств категории "BE" как объектов управления";</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"Основы управления транспортными средствами категории "BE";</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lastRenderedPageBreak/>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ПО АНО "</w:t>
      </w:r>
      <w:proofErr w:type="spellStart"/>
      <w:r w:rsidRPr="00921EB3">
        <w:rPr>
          <w:rFonts w:ascii="Times New Roman" w:eastAsia="Times New Roman" w:hAnsi="Times New Roman" w:cs="Times New Roman"/>
          <w:sz w:val="24"/>
          <w:szCs w:val="24"/>
          <w:lang w:eastAsia="ru-RU"/>
        </w:rPr>
        <w:t>Сестрорецкий</w:t>
      </w:r>
      <w:proofErr w:type="spellEnd"/>
      <w:r w:rsidRPr="00921EB3">
        <w:rPr>
          <w:rFonts w:ascii="Times New Roman" w:eastAsia="Times New Roman" w:hAnsi="Times New Roman" w:cs="Times New Roman"/>
          <w:sz w:val="24"/>
          <w:szCs w:val="24"/>
          <w:lang w:eastAsia="ru-RU"/>
        </w:rPr>
        <w:t xml:space="preserve"> СТЦ ДОСААФ России" </w:t>
      </w:r>
      <w:proofErr w:type="spellStart"/>
      <w:r w:rsidRPr="00921EB3">
        <w:rPr>
          <w:rFonts w:ascii="Times New Roman" w:eastAsia="Times New Roman" w:hAnsi="Times New Roman" w:cs="Times New Roman"/>
          <w:sz w:val="24"/>
          <w:szCs w:val="24"/>
          <w:lang w:eastAsia="ru-RU"/>
        </w:rPr>
        <w:t>Ваймер</w:t>
      </w:r>
      <w:proofErr w:type="spellEnd"/>
      <w:r w:rsidRPr="00921EB3">
        <w:rPr>
          <w:rFonts w:ascii="Times New Roman" w:eastAsia="Times New Roman" w:hAnsi="Times New Roman" w:cs="Times New Roman"/>
          <w:sz w:val="24"/>
          <w:szCs w:val="24"/>
          <w:lang w:eastAsia="ru-RU"/>
        </w:rPr>
        <w:t xml:space="preserve"> Н.И., осуществляющей образовательную деятельность.</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"BE" на закрытой площадке или автодроме. На втором этапе осуществляется проверка навыков управления транспортным средством категории "BE" в условиях дорожного движения.</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пункту 2 части 10 статьи 60 Федерального закона об образовании (Собрание законодательства Российской Федерации, 2012, N 53, ст. 7598, 2020, N 22, ст. 3379).</w:t>
      </w:r>
    </w:p>
    <w:p w:rsidR="00921EB3" w:rsidRPr="00921EB3"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577475" w:rsidRPr="00577475" w:rsidRDefault="00CC4336" w:rsidP="00921EB3">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1EB3" w:rsidRPr="00921EB3">
        <w:rPr>
          <w:rFonts w:ascii="Times New Roman" w:eastAsia="Times New Roman" w:hAnsi="Times New Roman" w:cs="Times New Roman"/>
          <w:sz w:val="24"/>
          <w:szCs w:val="24"/>
          <w:lang w:eastAsia="ru-RU"/>
        </w:rPr>
        <w:t xml:space="preserve">Индивидуальный учет результатов освоения </w:t>
      </w:r>
      <w:proofErr w:type="gramStart"/>
      <w:r w:rsidR="00921EB3" w:rsidRPr="00921EB3">
        <w:rPr>
          <w:rFonts w:ascii="Times New Roman" w:eastAsia="Times New Roman" w:hAnsi="Times New Roman" w:cs="Times New Roman"/>
          <w:sz w:val="24"/>
          <w:szCs w:val="24"/>
          <w:lang w:eastAsia="ru-RU"/>
        </w:rPr>
        <w:t>обучающимися</w:t>
      </w:r>
      <w:proofErr w:type="gramEnd"/>
      <w:r w:rsidR="00921EB3" w:rsidRPr="00921EB3">
        <w:rPr>
          <w:rFonts w:ascii="Times New Roman" w:eastAsia="Times New Roman" w:hAnsi="Times New Roman" w:cs="Times New Roman"/>
          <w:sz w:val="24"/>
          <w:szCs w:val="24"/>
          <w:lang w:eastAsia="ru-RU"/>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ПО АНО "</w:t>
      </w:r>
      <w:proofErr w:type="spellStart"/>
      <w:r w:rsidR="00921EB3" w:rsidRPr="00921EB3">
        <w:rPr>
          <w:rFonts w:ascii="Times New Roman" w:eastAsia="Times New Roman" w:hAnsi="Times New Roman" w:cs="Times New Roman"/>
          <w:sz w:val="24"/>
          <w:szCs w:val="24"/>
          <w:lang w:eastAsia="ru-RU"/>
        </w:rPr>
        <w:t>Сестрорецкий</w:t>
      </w:r>
      <w:proofErr w:type="spellEnd"/>
      <w:r w:rsidR="00921EB3" w:rsidRPr="00921EB3">
        <w:rPr>
          <w:rFonts w:ascii="Times New Roman" w:eastAsia="Times New Roman" w:hAnsi="Times New Roman" w:cs="Times New Roman"/>
          <w:sz w:val="24"/>
          <w:szCs w:val="24"/>
          <w:lang w:eastAsia="ru-RU"/>
        </w:rPr>
        <w:t xml:space="preserve"> СТЦ ДОСААФ России", осуществляющей образовательную деятельность.</w:t>
      </w:r>
    </w:p>
    <w:p w:rsidR="00577475" w:rsidRDefault="00CC4336" w:rsidP="00577475">
      <w:pPr>
        <w:spacing w:after="0" w:line="288" w:lineRule="atLeast"/>
        <w:jc w:val="both"/>
        <w:rPr>
          <w:rFonts w:ascii="Times New Roman" w:eastAsia="Times New Roman" w:hAnsi="Times New Roman" w:cs="Times New Roman"/>
          <w:sz w:val="24"/>
          <w:szCs w:val="24"/>
          <w:lang w:eastAsia="ru-RU"/>
        </w:rPr>
      </w:pPr>
      <w:r w:rsidRPr="00CC4336">
        <w:rPr>
          <w:rFonts w:ascii="Times New Roman" w:eastAsia="Times New Roman" w:hAnsi="Times New Roman" w:cs="Times New Roman"/>
          <w:sz w:val="24"/>
          <w:szCs w:val="24"/>
          <w:lang w:eastAsia="ru-RU"/>
        </w:rPr>
        <w:t xml:space="preserve">   </w:t>
      </w:r>
      <w:proofErr w:type="gramStart"/>
      <w:r w:rsidR="00577475" w:rsidRPr="00CC4336">
        <w:rPr>
          <w:rFonts w:ascii="Times New Roman" w:eastAsia="Times New Roman" w:hAnsi="Times New Roman" w:cs="Times New Roman"/>
          <w:sz w:val="24"/>
          <w:szCs w:val="24"/>
          <w:lang w:eastAsia="ru-RU"/>
        </w:rPr>
        <w:t>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w:t>
      </w:r>
      <w:r w:rsidRPr="00CC4336">
        <w:rPr>
          <w:rFonts w:ascii="Times New Roman" w:eastAsia="Times New Roman" w:hAnsi="Times New Roman" w:cs="Times New Roman"/>
          <w:sz w:val="24"/>
          <w:szCs w:val="24"/>
          <w:lang w:eastAsia="ru-RU"/>
        </w:rPr>
        <w:t xml:space="preserve"> ПО АНА «</w:t>
      </w:r>
      <w:proofErr w:type="spellStart"/>
      <w:r w:rsidRPr="00CC4336">
        <w:rPr>
          <w:rFonts w:ascii="Times New Roman" w:eastAsia="Times New Roman" w:hAnsi="Times New Roman" w:cs="Times New Roman"/>
          <w:sz w:val="24"/>
          <w:szCs w:val="24"/>
          <w:lang w:eastAsia="ru-RU"/>
        </w:rPr>
        <w:t>Сестрорецкий</w:t>
      </w:r>
      <w:proofErr w:type="spellEnd"/>
      <w:r w:rsidRPr="00CC4336">
        <w:rPr>
          <w:rFonts w:ascii="Times New Roman" w:eastAsia="Times New Roman" w:hAnsi="Times New Roman" w:cs="Times New Roman"/>
          <w:sz w:val="24"/>
          <w:szCs w:val="24"/>
          <w:lang w:eastAsia="ru-RU"/>
        </w:rPr>
        <w:t xml:space="preserve"> СТЦ ДОСААФ России»</w:t>
      </w:r>
      <w:r w:rsidR="00577475" w:rsidRPr="00CC4336">
        <w:rPr>
          <w:rFonts w:ascii="Times New Roman" w:eastAsia="Times New Roman" w:hAnsi="Times New Roman" w:cs="Times New Roman"/>
          <w:sz w:val="24"/>
          <w:szCs w:val="24"/>
          <w:lang w:eastAsia="ru-RU"/>
        </w:rPr>
        <w:t xml:space="preserve">,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r:id="rId24" w:tooltip="Федеральный закон от 22.10.2004 N 125-ФЗ (ред. от 13.12.2024) &quot;Об архивном деле в Российской Федерации&quot; {КонсультантПлюс}">
        <w:r w:rsidR="00577475" w:rsidRPr="00CC4336">
          <w:rPr>
            <w:rStyle w:val="a5"/>
            <w:rFonts w:ascii="Times New Roman" w:eastAsia="Times New Roman" w:hAnsi="Times New Roman" w:cs="Times New Roman"/>
            <w:color w:val="auto"/>
            <w:sz w:val="24"/>
            <w:szCs w:val="24"/>
            <w:u w:val="none"/>
            <w:lang w:eastAsia="ru-RU"/>
          </w:rPr>
          <w:t>закона</w:t>
        </w:r>
      </w:hyperlink>
      <w:r w:rsidR="00577475" w:rsidRPr="00CC4336">
        <w:rPr>
          <w:rFonts w:ascii="Times New Roman" w:eastAsia="Times New Roman" w:hAnsi="Times New Roman" w:cs="Times New Roman"/>
          <w:sz w:val="24"/>
          <w:szCs w:val="24"/>
          <w:lang w:eastAsia="ru-RU"/>
        </w:rPr>
        <w:t xml:space="preserve"> от 22 октября 2004 г. N 125-ФЗ "Об архивном деле</w:t>
      </w:r>
      <w:proofErr w:type="gramEnd"/>
      <w:r w:rsidR="00577475" w:rsidRPr="00CC4336">
        <w:rPr>
          <w:rFonts w:ascii="Times New Roman" w:eastAsia="Times New Roman" w:hAnsi="Times New Roman" w:cs="Times New Roman"/>
          <w:sz w:val="24"/>
          <w:szCs w:val="24"/>
          <w:lang w:eastAsia="ru-RU"/>
        </w:rPr>
        <w:t xml:space="preserve">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25" w:tooltip="Федеральный закон от 27.07.2006 N 152-ФЗ (ред. от 24.06.2025) &quot;О персональных данных&quot; {КонсультантПлюс}">
        <w:r w:rsidR="00577475" w:rsidRPr="00CC4336">
          <w:rPr>
            <w:rStyle w:val="a5"/>
            <w:rFonts w:ascii="Times New Roman" w:eastAsia="Times New Roman" w:hAnsi="Times New Roman" w:cs="Times New Roman"/>
            <w:color w:val="auto"/>
            <w:sz w:val="24"/>
            <w:szCs w:val="24"/>
            <w:u w:val="none"/>
            <w:lang w:eastAsia="ru-RU"/>
          </w:rPr>
          <w:t>закона</w:t>
        </w:r>
      </w:hyperlink>
      <w:r w:rsidR="00577475" w:rsidRPr="00CC4336">
        <w:rPr>
          <w:rFonts w:ascii="Times New Roman" w:eastAsia="Times New Roman" w:hAnsi="Times New Roman" w:cs="Times New Roman"/>
          <w:sz w:val="24"/>
          <w:szCs w:val="24"/>
          <w:lang w:eastAsia="ru-RU"/>
        </w:rPr>
        <w:t xml:space="preserve"> от 27 июля 2006 г. N 152-ФЗ "О персональных данных".</w:t>
      </w:r>
    </w:p>
    <w:p w:rsidR="00CC4336" w:rsidRDefault="00CC4336" w:rsidP="00577475">
      <w:pPr>
        <w:spacing w:after="0" w:line="288" w:lineRule="atLeast"/>
        <w:jc w:val="both"/>
        <w:rPr>
          <w:rFonts w:ascii="Times New Roman" w:eastAsia="Times New Roman" w:hAnsi="Times New Roman" w:cs="Times New Roman"/>
          <w:sz w:val="24"/>
          <w:szCs w:val="24"/>
          <w:lang w:eastAsia="ru-RU"/>
        </w:rPr>
      </w:pPr>
    </w:p>
    <w:p w:rsidR="00CC4336" w:rsidRPr="00577475" w:rsidRDefault="00CC4336" w:rsidP="00577475">
      <w:pPr>
        <w:spacing w:after="0" w:line="288" w:lineRule="atLeast"/>
        <w:jc w:val="both"/>
        <w:rPr>
          <w:rFonts w:ascii="Times New Roman" w:eastAsia="Times New Roman" w:hAnsi="Times New Roman" w:cs="Times New Roman"/>
          <w:sz w:val="24"/>
          <w:szCs w:val="24"/>
          <w:lang w:eastAsia="ru-RU"/>
        </w:rPr>
      </w:pP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p w:rsidR="00577475" w:rsidRPr="00CC4336" w:rsidRDefault="00577475" w:rsidP="00CC4336">
      <w:pPr>
        <w:spacing w:after="0" w:line="288" w:lineRule="atLeast"/>
        <w:jc w:val="center"/>
        <w:rPr>
          <w:rFonts w:ascii="Times New Roman" w:eastAsia="Times New Roman" w:hAnsi="Times New Roman" w:cs="Times New Roman"/>
          <w:b/>
          <w:sz w:val="32"/>
          <w:szCs w:val="32"/>
          <w:lang w:eastAsia="ru-RU"/>
        </w:rPr>
      </w:pPr>
      <w:r w:rsidRPr="00CC4336">
        <w:rPr>
          <w:rFonts w:ascii="Times New Roman" w:eastAsia="Times New Roman" w:hAnsi="Times New Roman" w:cs="Times New Roman"/>
          <w:b/>
          <w:sz w:val="32"/>
          <w:szCs w:val="32"/>
          <w:lang w:eastAsia="ru-RU"/>
        </w:rPr>
        <w:t>VII. Учебно-методические материалы, обеспечивающие</w:t>
      </w:r>
    </w:p>
    <w:p w:rsidR="00577475" w:rsidRPr="00CC4336" w:rsidRDefault="00577475" w:rsidP="00CC4336">
      <w:pPr>
        <w:spacing w:after="0" w:line="288" w:lineRule="atLeast"/>
        <w:jc w:val="center"/>
        <w:rPr>
          <w:rFonts w:ascii="Times New Roman" w:eastAsia="Times New Roman" w:hAnsi="Times New Roman" w:cs="Times New Roman"/>
          <w:b/>
          <w:sz w:val="32"/>
          <w:szCs w:val="32"/>
          <w:lang w:eastAsia="ru-RU"/>
        </w:rPr>
      </w:pPr>
      <w:r w:rsidRPr="00CC4336">
        <w:rPr>
          <w:rFonts w:ascii="Times New Roman" w:eastAsia="Times New Roman" w:hAnsi="Times New Roman" w:cs="Times New Roman"/>
          <w:b/>
          <w:sz w:val="32"/>
          <w:szCs w:val="32"/>
          <w:lang w:eastAsia="ru-RU"/>
        </w:rPr>
        <w:t>реализацию Программы</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Учебно-методические материалы представлены:</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Примерной программой;</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образовательной программой;</w:t>
      </w:r>
    </w:p>
    <w:p w:rsidR="00921EB3" w:rsidRPr="00921EB3" w:rsidRDefault="00921EB3" w:rsidP="00921EB3">
      <w:pPr>
        <w:spacing w:after="0" w:line="288" w:lineRule="atLeast"/>
        <w:jc w:val="both"/>
        <w:rPr>
          <w:rFonts w:ascii="Times New Roman" w:eastAsia="Times New Roman" w:hAnsi="Times New Roman" w:cs="Times New Roman"/>
          <w:sz w:val="24"/>
          <w:szCs w:val="24"/>
          <w:lang w:eastAsia="ru-RU"/>
        </w:rPr>
      </w:pPr>
      <w:r w:rsidRPr="00921EB3">
        <w:rPr>
          <w:rFonts w:ascii="Times New Roman" w:eastAsia="Times New Roman" w:hAnsi="Times New Roman" w:cs="Times New Roman"/>
          <w:sz w:val="24"/>
          <w:szCs w:val="24"/>
          <w:lang w:eastAsia="ru-RU"/>
        </w:rPr>
        <w:t xml:space="preserve">материалами для проведения промежуточной и итоговой аттестации </w:t>
      </w:r>
      <w:proofErr w:type="gramStart"/>
      <w:r w:rsidRPr="00921EB3">
        <w:rPr>
          <w:rFonts w:ascii="Times New Roman" w:eastAsia="Times New Roman" w:hAnsi="Times New Roman" w:cs="Times New Roman"/>
          <w:sz w:val="24"/>
          <w:szCs w:val="24"/>
          <w:lang w:eastAsia="ru-RU"/>
        </w:rPr>
        <w:t>обучающихся</w:t>
      </w:r>
      <w:proofErr w:type="gramEnd"/>
      <w:r w:rsidRPr="00921EB3">
        <w:rPr>
          <w:rFonts w:ascii="Times New Roman" w:eastAsia="Times New Roman" w:hAnsi="Times New Roman" w:cs="Times New Roman"/>
          <w:sz w:val="24"/>
          <w:szCs w:val="24"/>
          <w:lang w:eastAsia="ru-RU"/>
        </w:rPr>
        <w:t>, утвержденными руководителем организации ПО АНО "</w:t>
      </w:r>
      <w:proofErr w:type="spellStart"/>
      <w:r w:rsidRPr="00921EB3">
        <w:rPr>
          <w:rFonts w:ascii="Times New Roman" w:eastAsia="Times New Roman" w:hAnsi="Times New Roman" w:cs="Times New Roman"/>
          <w:sz w:val="24"/>
          <w:szCs w:val="24"/>
          <w:lang w:eastAsia="ru-RU"/>
        </w:rPr>
        <w:t>Сестрорецкий</w:t>
      </w:r>
      <w:proofErr w:type="spellEnd"/>
      <w:r w:rsidRPr="00921EB3">
        <w:rPr>
          <w:rFonts w:ascii="Times New Roman" w:eastAsia="Times New Roman" w:hAnsi="Times New Roman" w:cs="Times New Roman"/>
          <w:sz w:val="24"/>
          <w:szCs w:val="24"/>
          <w:lang w:eastAsia="ru-RU"/>
        </w:rPr>
        <w:t xml:space="preserve"> СТЦ ДОСААФ России" </w:t>
      </w:r>
      <w:proofErr w:type="spellStart"/>
      <w:r w:rsidRPr="00921EB3">
        <w:rPr>
          <w:rFonts w:ascii="Times New Roman" w:eastAsia="Times New Roman" w:hAnsi="Times New Roman" w:cs="Times New Roman"/>
          <w:sz w:val="24"/>
          <w:szCs w:val="24"/>
          <w:lang w:eastAsia="ru-RU"/>
        </w:rPr>
        <w:t>Ваймер</w:t>
      </w:r>
      <w:proofErr w:type="spellEnd"/>
      <w:r w:rsidRPr="00921EB3">
        <w:rPr>
          <w:rFonts w:ascii="Times New Roman" w:eastAsia="Times New Roman" w:hAnsi="Times New Roman" w:cs="Times New Roman"/>
          <w:sz w:val="24"/>
          <w:szCs w:val="24"/>
          <w:lang w:eastAsia="ru-RU"/>
        </w:rPr>
        <w:t xml:space="preserve"> Н.И., осуществляющей образовательную деятельность.</w:t>
      </w:r>
    </w:p>
    <w:p w:rsidR="00577475" w:rsidRPr="00577475" w:rsidRDefault="00577475" w:rsidP="00577475">
      <w:pPr>
        <w:spacing w:after="0" w:line="288" w:lineRule="atLeast"/>
        <w:jc w:val="both"/>
        <w:rPr>
          <w:rFonts w:ascii="Times New Roman" w:eastAsia="Times New Roman" w:hAnsi="Times New Roman" w:cs="Times New Roman"/>
          <w:sz w:val="24"/>
          <w:szCs w:val="24"/>
          <w:lang w:eastAsia="ru-RU"/>
        </w:rPr>
      </w:pPr>
    </w:p>
    <w:p w:rsidR="00577475" w:rsidRPr="00383CEB" w:rsidRDefault="00577475" w:rsidP="00577475">
      <w:pPr>
        <w:spacing w:after="0" w:line="288" w:lineRule="atLeast"/>
        <w:jc w:val="both"/>
        <w:rPr>
          <w:rFonts w:ascii="Times New Roman" w:eastAsia="Times New Roman" w:hAnsi="Times New Roman" w:cs="Times New Roman"/>
          <w:sz w:val="24"/>
          <w:szCs w:val="24"/>
          <w:lang w:eastAsia="ru-RU"/>
        </w:rPr>
      </w:pPr>
    </w:p>
    <w:sectPr w:rsidR="00577475" w:rsidRPr="00383CEB" w:rsidSect="00DD7838">
      <w:footerReference w:type="default" r:id="rId2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421" w:rsidRDefault="00DC5421" w:rsidP="00DD7838">
      <w:pPr>
        <w:spacing w:after="0" w:line="240" w:lineRule="auto"/>
      </w:pPr>
      <w:r>
        <w:separator/>
      </w:r>
    </w:p>
  </w:endnote>
  <w:endnote w:type="continuationSeparator" w:id="0">
    <w:p w:rsidR="00DC5421" w:rsidRDefault="00DC5421" w:rsidP="00DD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856460"/>
      <w:docPartObj>
        <w:docPartGallery w:val="Page Numbers (Bottom of Page)"/>
        <w:docPartUnique/>
      </w:docPartObj>
    </w:sdtPr>
    <w:sdtContent>
      <w:p w:rsidR="00DD7838" w:rsidRDefault="00DD7838">
        <w:pPr>
          <w:pStyle w:val="a9"/>
          <w:jc w:val="right"/>
        </w:pPr>
        <w:r>
          <w:fldChar w:fldCharType="begin"/>
        </w:r>
        <w:r>
          <w:instrText>PAGE   \* MERGEFORMAT</w:instrText>
        </w:r>
        <w:r>
          <w:fldChar w:fldCharType="separate"/>
        </w:r>
        <w:r>
          <w:rPr>
            <w:noProof/>
          </w:rPr>
          <w:t>15</w:t>
        </w:r>
        <w:r>
          <w:fldChar w:fldCharType="end"/>
        </w:r>
      </w:p>
    </w:sdtContent>
  </w:sdt>
  <w:p w:rsidR="00DD7838" w:rsidRDefault="00DD783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421" w:rsidRDefault="00DC5421" w:rsidP="00DD7838">
      <w:pPr>
        <w:spacing w:after="0" w:line="240" w:lineRule="auto"/>
      </w:pPr>
      <w:r>
        <w:separator/>
      </w:r>
    </w:p>
  </w:footnote>
  <w:footnote w:type="continuationSeparator" w:id="0">
    <w:p w:rsidR="00DC5421" w:rsidRDefault="00DC5421" w:rsidP="00DD78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984"/>
    <w:rsid w:val="00383CEB"/>
    <w:rsid w:val="004A0951"/>
    <w:rsid w:val="005050F9"/>
    <w:rsid w:val="00577475"/>
    <w:rsid w:val="00606E9C"/>
    <w:rsid w:val="00611B62"/>
    <w:rsid w:val="006D1902"/>
    <w:rsid w:val="00701984"/>
    <w:rsid w:val="00794FBF"/>
    <w:rsid w:val="00921EB3"/>
    <w:rsid w:val="00C564FF"/>
    <w:rsid w:val="00CC4336"/>
    <w:rsid w:val="00CE2F94"/>
    <w:rsid w:val="00DC5421"/>
    <w:rsid w:val="00DD7838"/>
    <w:rsid w:val="00E20B41"/>
    <w:rsid w:val="00EC5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09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0951"/>
    <w:rPr>
      <w:rFonts w:ascii="Tahoma" w:hAnsi="Tahoma" w:cs="Tahoma"/>
      <w:sz w:val="16"/>
      <w:szCs w:val="16"/>
    </w:rPr>
  </w:style>
  <w:style w:type="character" w:styleId="a5">
    <w:name w:val="Hyperlink"/>
    <w:basedOn w:val="a0"/>
    <w:uiPriority w:val="99"/>
    <w:unhideWhenUsed/>
    <w:rsid w:val="00577475"/>
    <w:rPr>
      <w:color w:val="0000FF" w:themeColor="hyperlink"/>
      <w:u w:val="single"/>
    </w:rPr>
  </w:style>
  <w:style w:type="paragraph" w:styleId="a6">
    <w:name w:val="No Spacing"/>
    <w:uiPriority w:val="1"/>
    <w:qFormat/>
    <w:rsid w:val="00CE2F94"/>
    <w:pPr>
      <w:spacing w:after="0" w:line="240" w:lineRule="auto"/>
    </w:pPr>
  </w:style>
  <w:style w:type="paragraph" w:styleId="a7">
    <w:name w:val="header"/>
    <w:basedOn w:val="a"/>
    <w:link w:val="a8"/>
    <w:uiPriority w:val="99"/>
    <w:unhideWhenUsed/>
    <w:rsid w:val="00DD783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D7838"/>
  </w:style>
  <w:style w:type="paragraph" w:styleId="a9">
    <w:name w:val="footer"/>
    <w:basedOn w:val="a"/>
    <w:link w:val="aa"/>
    <w:uiPriority w:val="99"/>
    <w:unhideWhenUsed/>
    <w:rsid w:val="00DD783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D78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09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0951"/>
    <w:rPr>
      <w:rFonts w:ascii="Tahoma" w:hAnsi="Tahoma" w:cs="Tahoma"/>
      <w:sz w:val="16"/>
      <w:szCs w:val="16"/>
    </w:rPr>
  </w:style>
  <w:style w:type="character" w:styleId="a5">
    <w:name w:val="Hyperlink"/>
    <w:basedOn w:val="a0"/>
    <w:uiPriority w:val="99"/>
    <w:unhideWhenUsed/>
    <w:rsid w:val="00577475"/>
    <w:rPr>
      <w:color w:val="0000FF" w:themeColor="hyperlink"/>
      <w:u w:val="single"/>
    </w:rPr>
  </w:style>
  <w:style w:type="paragraph" w:styleId="a6">
    <w:name w:val="No Spacing"/>
    <w:uiPriority w:val="1"/>
    <w:qFormat/>
    <w:rsid w:val="00CE2F94"/>
    <w:pPr>
      <w:spacing w:after="0" w:line="240" w:lineRule="auto"/>
    </w:pPr>
  </w:style>
  <w:style w:type="paragraph" w:styleId="a7">
    <w:name w:val="header"/>
    <w:basedOn w:val="a"/>
    <w:link w:val="a8"/>
    <w:uiPriority w:val="99"/>
    <w:unhideWhenUsed/>
    <w:rsid w:val="00DD783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D7838"/>
  </w:style>
  <w:style w:type="paragraph" w:styleId="a9">
    <w:name w:val="footer"/>
    <w:basedOn w:val="a"/>
    <w:link w:val="aa"/>
    <w:uiPriority w:val="99"/>
    <w:unhideWhenUsed/>
    <w:rsid w:val="00DD783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D7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499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LAW&amp;n=515575&amp;dst=100222&amp;field=134&amp;date=10.10.2025" TargetMode="External"/><Relationship Id="rId13" Type="http://schemas.openxmlformats.org/officeDocument/2006/relationships/hyperlink" Target="http://login.consultant.ru/link/?req=doc&amp;base=LAW&amp;n=515575&amp;dst=100226&amp;field=134&amp;date=10.10.2025" TargetMode="External"/><Relationship Id="rId18" Type="http://schemas.openxmlformats.org/officeDocument/2006/relationships/image" Target="media/image1.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login.consultant.ru/link/?req=doc&amp;base=LAW&amp;n=502257&amp;date=09.10.2025" TargetMode="External"/><Relationship Id="rId7" Type="http://schemas.openxmlformats.org/officeDocument/2006/relationships/hyperlink" Target="http://login.consultant.ru/link/?req=doc&amp;base=LAW&amp;n=509416&amp;dst=134&amp;field=134&amp;date=10.10.2025" TargetMode="External"/><Relationship Id="rId12" Type="http://schemas.openxmlformats.org/officeDocument/2006/relationships/hyperlink" Target="http://login.consultant.ru/link/?req=doc&amp;base=LAW&amp;n=515575&amp;dst=100217&amp;field=134&amp;date=10.10.2025" TargetMode="External"/><Relationship Id="rId17" Type="http://schemas.openxmlformats.org/officeDocument/2006/relationships/hyperlink" Target="http://login.consultant.ru/link/?req=doc&amp;base=LAW&amp;n=391769&amp;date=19.07.2022&amp;dst=281&amp;field=134" TargetMode="External"/><Relationship Id="rId25" Type="http://schemas.openxmlformats.org/officeDocument/2006/relationships/hyperlink" Target="http://login.consultant.ru/link/?req=doc&amp;base=LAW&amp;n=499769&amp;date=09.10.2025" TargetMode="External"/><Relationship Id="rId2" Type="http://schemas.microsoft.com/office/2007/relationships/stylesWithEffects" Target="stylesWithEffects.xml"/><Relationship Id="rId16" Type="http://schemas.openxmlformats.org/officeDocument/2006/relationships/hyperlink" Target="http://login.consultant.ru/link/?req=doc&amp;base=LAW&amp;n=506719&amp;dst=100015&amp;field=134&amp;date=10.10.2025" TargetMode="External"/><Relationship Id="rId20" Type="http://schemas.openxmlformats.org/officeDocument/2006/relationships/hyperlink" Target="http://login.consultant.ru/link/?req=doc&amp;base=LAW&amp;n=506719&amp;date=09.10.2025&amp;dst=100015&amp;fie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LAW&amp;n=368574&amp;dst=100010&amp;field=134&amp;date=10.10.2025" TargetMode="External"/><Relationship Id="rId24" Type="http://schemas.openxmlformats.org/officeDocument/2006/relationships/hyperlink" Target="http://login.consultant.ru/link/?req=doc&amp;base=LAW&amp;n=493187&amp;date=09.10.2025" TargetMode="External"/><Relationship Id="rId5" Type="http://schemas.openxmlformats.org/officeDocument/2006/relationships/footnotes" Target="footnotes.xml"/><Relationship Id="rId15" Type="http://schemas.openxmlformats.org/officeDocument/2006/relationships/hyperlink" Target="http://login.consultant.ru/link/?req=doc&amp;base=LAW&amp;n=506719&amp;dst=100015&amp;field=134&amp;date=10.10.2025" TargetMode="External"/><Relationship Id="rId23" Type="http://schemas.openxmlformats.org/officeDocument/2006/relationships/hyperlink" Target="http://login.consultant.ru/link/?req=doc&amp;base=LAW&amp;n=459467&amp;date=09.10.2025&amp;dst=100078&amp;field=134" TargetMode="External"/><Relationship Id="rId28" Type="http://schemas.openxmlformats.org/officeDocument/2006/relationships/theme" Target="theme/theme1.xml"/><Relationship Id="rId10" Type="http://schemas.openxmlformats.org/officeDocument/2006/relationships/hyperlink" Target="http://login.consultant.ru/link/?req=doc&amp;base=LAW&amp;n=362051&amp;dst=100016&amp;field=134&amp;date=10.10.2025"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login.consultant.ru/link/?req=doc&amp;base=LAW&amp;n=314134&amp;dst=1&amp;field=134&amp;date=10.10.2025" TargetMode="External"/><Relationship Id="rId14" Type="http://schemas.openxmlformats.org/officeDocument/2006/relationships/hyperlink" Target="http://login.consultant.ru/link/?req=doc&amp;base=LAW&amp;n=479254&amp;dst=100034&amp;field=134&amp;date=10.10.2025" TargetMode="External"/><Relationship Id="rId22" Type="http://schemas.openxmlformats.org/officeDocument/2006/relationships/hyperlink" Target="http://login.consultant.ru/link/?req=doc&amp;base=LAW&amp;n=459467&amp;date=09.10.2025&amp;dst=100038&amp;field=1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14</Pages>
  <Words>6117</Words>
  <Characters>34873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9</cp:revision>
  <dcterms:created xsi:type="dcterms:W3CDTF">2025-10-10T12:32:00Z</dcterms:created>
  <dcterms:modified xsi:type="dcterms:W3CDTF">2026-01-14T11:34:00Z</dcterms:modified>
</cp:coreProperties>
</file>